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B0A" w:rsidRPr="00841B0A" w:rsidRDefault="006E3390" w:rsidP="00841B0A">
      <w:pPr>
        <w:keepNext/>
        <w:widowControl w:val="0"/>
        <w:tabs>
          <w:tab w:val="num" w:pos="0"/>
          <w:tab w:val="left" w:pos="284"/>
        </w:tabs>
        <w:autoSpaceDE w:val="0"/>
        <w:snapToGrid w:val="0"/>
        <w:jc w:val="center"/>
        <w:outlineLvl w:val="0"/>
        <w:rPr>
          <w:rFonts w:eastAsia="Lucida Sans Unicode" w:cs="Arial"/>
          <w:bCs/>
          <w:kern w:val="1"/>
          <w:lang w:eastAsia="ar-SA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inline distT="0" distB="0" distL="0" distR="0">
            <wp:extent cx="5619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B0A" w:rsidRPr="00841B0A" w:rsidRDefault="00841B0A" w:rsidP="00841B0A">
      <w:pPr>
        <w:keepNext/>
        <w:widowControl w:val="0"/>
        <w:tabs>
          <w:tab w:val="num" w:pos="0"/>
          <w:tab w:val="left" w:pos="284"/>
        </w:tabs>
        <w:autoSpaceDE w:val="0"/>
        <w:jc w:val="center"/>
        <w:outlineLvl w:val="0"/>
        <w:rPr>
          <w:rFonts w:eastAsia="Lucida Sans Unicode" w:cs="Arial"/>
          <w:bCs/>
          <w:kern w:val="1"/>
          <w:lang w:eastAsia="ar-SA"/>
        </w:rPr>
      </w:pPr>
      <w:r w:rsidRPr="00841B0A">
        <w:rPr>
          <w:rFonts w:eastAsia="Lucida Sans Unicode" w:cs="Arial"/>
          <w:bCs/>
          <w:kern w:val="1"/>
          <w:lang w:eastAsia="ar-SA"/>
        </w:rPr>
        <w:t>Администрация Каменского муниципального района</w:t>
      </w:r>
    </w:p>
    <w:p w:rsidR="00841B0A" w:rsidRPr="00841B0A" w:rsidRDefault="00841B0A" w:rsidP="00841B0A">
      <w:pPr>
        <w:widowControl w:val="0"/>
        <w:suppressAutoHyphens/>
        <w:jc w:val="center"/>
        <w:rPr>
          <w:rFonts w:eastAsia="Lucida Sans Unicode" w:cs="Arial"/>
          <w:bCs/>
          <w:kern w:val="1"/>
          <w:lang w:eastAsia="ar-SA"/>
        </w:rPr>
      </w:pPr>
      <w:r w:rsidRPr="00841B0A">
        <w:rPr>
          <w:rFonts w:eastAsia="Lucida Sans Unicode" w:cs="Arial"/>
          <w:bCs/>
          <w:kern w:val="1"/>
          <w:lang w:eastAsia="ar-SA"/>
        </w:rPr>
        <w:t>Воронежской области</w:t>
      </w:r>
    </w:p>
    <w:p w:rsidR="00841B0A" w:rsidRPr="00841B0A" w:rsidRDefault="00841B0A" w:rsidP="00841B0A">
      <w:pPr>
        <w:keepNext/>
        <w:widowControl w:val="0"/>
        <w:numPr>
          <w:ilvl w:val="6"/>
          <w:numId w:val="0"/>
        </w:numPr>
        <w:tabs>
          <w:tab w:val="left" w:pos="0"/>
        </w:tabs>
        <w:autoSpaceDE w:val="0"/>
        <w:ind w:firstLine="567"/>
        <w:jc w:val="center"/>
        <w:outlineLvl w:val="6"/>
        <w:rPr>
          <w:rFonts w:eastAsia="Lucida Sans Unicode" w:cs="Arial"/>
          <w:bCs/>
          <w:kern w:val="1"/>
          <w:lang w:eastAsia="ar-SA"/>
        </w:rPr>
      </w:pPr>
      <w:r w:rsidRPr="00841B0A">
        <w:rPr>
          <w:rFonts w:eastAsia="Lucida Sans Unicode" w:cs="Arial"/>
          <w:bCs/>
          <w:kern w:val="1"/>
          <w:lang w:eastAsia="ar-SA"/>
        </w:rPr>
        <w:t>ПОСТАНОВЛЕНИЕ</w:t>
      </w:r>
    </w:p>
    <w:p w:rsidR="00841B0A" w:rsidRPr="00841B0A" w:rsidRDefault="00841B0A" w:rsidP="00841B0A">
      <w:pPr>
        <w:widowControl w:val="0"/>
        <w:suppressAutoHyphens/>
        <w:rPr>
          <w:rFonts w:eastAsia="Lucida Sans Unicode" w:cs="Arial"/>
          <w:bCs/>
          <w:kern w:val="1"/>
          <w:lang w:eastAsia="ar-SA"/>
        </w:rPr>
      </w:pPr>
      <w:r w:rsidRPr="00841B0A">
        <w:rPr>
          <w:rFonts w:eastAsia="Lucida Sans Unicode" w:cs="Arial"/>
          <w:bCs/>
          <w:kern w:val="1"/>
          <w:lang w:eastAsia="ar-SA"/>
        </w:rPr>
        <w:t>03 марта   2026г. № 56</w:t>
      </w:r>
    </w:p>
    <w:p w:rsidR="00841B0A" w:rsidRPr="00841B0A" w:rsidRDefault="00841B0A" w:rsidP="00841B0A">
      <w:pPr>
        <w:widowControl w:val="0"/>
        <w:suppressAutoHyphens/>
        <w:rPr>
          <w:rFonts w:eastAsia="Lucida Sans Unicode" w:cs="Arial"/>
          <w:bCs/>
          <w:kern w:val="1"/>
          <w:lang w:eastAsia="ar-SA"/>
        </w:rPr>
      </w:pPr>
      <w:r w:rsidRPr="00841B0A">
        <w:rPr>
          <w:rFonts w:eastAsia="Lucida Sans Unicode" w:cs="Arial"/>
          <w:bCs/>
          <w:kern w:val="1"/>
          <w:lang w:eastAsia="ar-SA"/>
        </w:rPr>
        <w:t xml:space="preserve"> </w:t>
      </w:r>
    </w:p>
    <w:p w:rsidR="00841B0A" w:rsidRPr="00841B0A" w:rsidRDefault="00841B0A" w:rsidP="00841B0A">
      <w:pPr>
        <w:widowControl w:val="0"/>
        <w:suppressAutoHyphens/>
        <w:jc w:val="center"/>
        <w:rPr>
          <w:rFonts w:cs="Arial"/>
          <w:b/>
          <w:bCs/>
          <w:kern w:val="28"/>
          <w:sz w:val="32"/>
          <w:szCs w:val="32"/>
        </w:rPr>
      </w:pPr>
      <w:r w:rsidRPr="00841B0A">
        <w:rPr>
          <w:rFonts w:cs="Arial"/>
          <w:b/>
          <w:bCs/>
          <w:kern w:val="28"/>
          <w:sz w:val="32"/>
          <w:szCs w:val="32"/>
        </w:rPr>
        <w:t>Об утверждении Порядка организации деятельности групп продленного дня в муниципальных общеобразовательных учреждениях Каменского муниципального района</w:t>
      </w:r>
    </w:p>
    <w:p w:rsidR="00841B0A" w:rsidRPr="00841B0A" w:rsidRDefault="00841B0A" w:rsidP="00841B0A">
      <w:pPr>
        <w:widowControl w:val="0"/>
        <w:suppressAutoHyphens/>
        <w:rPr>
          <w:rFonts w:eastAsia="Lucida Sans Unicode" w:cs="Arial"/>
          <w:kern w:val="1"/>
          <w:lang w:eastAsia="ar-SA"/>
        </w:rPr>
      </w:pPr>
      <w:r w:rsidRPr="00841B0A">
        <w:rPr>
          <w:rFonts w:eastAsia="Lucida Sans Unicode" w:cs="Arial"/>
          <w:kern w:val="1"/>
          <w:lang w:eastAsia="ar-SA"/>
        </w:rPr>
        <w:tab/>
        <w:t>В соответствии с Федеральным законом от 29.12.2012г. №273-ФЗ «Об образовании в Российской Федерации», администрация Каменского муниципального района</w:t>
      </w:r>
    </w:p>
    <w:p w:rsidR="00841B0A" w:rsidRPr="00841B0A" w:rsidRDefault="00841B0A" w:rsidP="00841B0A">
      <w:pPr>
        <w:widowControl w:val="0"/>
        <w:suppressAutoHyphens/>
        <w:jc w:val="center"/>
        <w:rPr>
          <w:rFonts w:eastAsia="Lucida Sans Unicode" w:cs="Arial"/>
          <w:kern w:val="1"/>
          <w:lang w:eastAsia="ar-SA"/>
        </w:rPr>
      </w:pPr>
      <w:r w:rsidRPr="00841B0A">
        <w:rPr>
          <w:rFonts w:eastAsia="Lucida Sans Unicode" w:cs="Arial"/>
          <w:kern w:val="1"/>
          <w:lang w:eastAsia="ar-SA"/>
        </w:rPr>
        <w:t>ПОСТАНОВЛЯЕТ:</w:t>
      </w:r>
    </w:p>
    <w:p w:rsidR="00841B0A" w:rsidRPr="00841B0A" w:rsidRDefault="00841B0A" w:rsidP="00841B0A">
      <w:pPr>
        <w:widowControl w:val="0"/>
        <w:suppressAutoHyphens/>
        <w:rPr>
          <w:rFonts w:eastAsia="Lucida Sans Unicode" w:cs="Arial"/>
          <w:kern w:val="1"/>
          <w:lang w:eastAsia="ar-SA"/>
        </w:rPr>
      </w:pPr>
      <w:r w:rsidRPr="00841B0A">
        <w:rPr>
          <w:rFonts w:eastAsia="Lucida Sans Unicode" w:cs="Arial"/>
          <w:kern w:val="1"/>
          <w:lang w:eastAsia="ar-SA"/>
        </w:rPr>
        <w:tab/>
        <w:t>1. Утвердить Порядок организации деятельности групп продленного дня в общеобразовательных организациях Каменского муниципального района согласно приложению к настоящему постановлению.</w:t>
      </w:r>
    </w:p>
    <w:p w:rsidR="00841B0A" w:rsidRPr="00841B0A" w:rsidRDefault="00841B0A" w:rsidP="00841B0A">
      <w:pPr>
        <w:widowControl w:val="0"/>
        <w:suppressAutoHyphens/>
        <w:rPr>
          <w:rFonts w:eastAsia="Lucida Sans Unicode" w:cs="Arial"/>
          <w:kern w:val="1"/>
          <w:lang w:eastAsia="ar-SA"/>
        </w:rPr>
      </w:pPr>
      <w:r w:rsidRPr="00841B0A">
        <w:rPr>
          <w:rFonts w:eastAsia="Lucida Sans Unicode" w:cs="Arial"/>
          <w:kern w:val="1"/>
          <w:lang/>
        </w:rPr>
        <w:t xml:space="preserve">2. </w:t>
      </w:r>
      <w:r w:rsidRPr="00841B0A">
        <w:rPr>
          <w:rFonts w:eastAsia="Lucida Sans Unicode" w:cs="Arial"/>
          <w:kern w:val="1"/>
          <w:lang w:eastAsia="ar-SA"/>
        </w:rPr>
        <w:t>Настоящее постановление подлежит размещению на официальном сайте администрации Каменского муниципального района  и сайте отдела образования, молодежной политики, спорта и туризма.</w:t>
      </w:r>
    </w:p>
    <w:p w:rsidR="00841B0A" w:rsidRPr="00841B0A" w:rsidRDefault="00841B0A" w:rsidP="00841B0A">
      <w:pPr>
        <w:widowControl w:val="0"/>
        <w:suppressAutoHyphens/>
        <w:rPr>
          <w:rFonts w:eastAsia="Lucida Sans Unicode" w:cs="Arial"/>
          <w:kern w:val="1"/>
          <w:lang/>
        </w:rPr>
      </w:pPr>
      <w:r w:rsidRPr="00841B0A">
        <w:rPr>
          <w:rFonts w:eastAsia="Lucida Sans Unicode" w:cs="Arial"/>
          <w:kern w:val="1"/>
          <w:lang/>
        </w:rPr>
        <w:t>3. Настоящее постановление вступает в силу с даты его подписания.</w:t>
      </w:r>
    </w:p>
    <w:p w:rsidR="00841B0A" w:rsidRPr="00841B0A" w:rsidRDefault="00841B0A" w:rsidP="00841B0A">
      <w:pPr>
        <w:widowControl w:val="0"/>
        <w:tabs>
          <w:tab w:val="left" w:pos="1219"/>
        </w:tabs>
        <w:suppressAutoHyphens/>
        <w:rPr>
          <w:rFonts w:eastAsia="Lucida Sans Unicode" w:cs="Arial"/>
          <w:kern w:val="1"/>
          <w:lang w:eastAsia="ar-SA"/>
        </w:rPr>
      </w:pPr>
      <w:r w:rsidRPr="00841B0A">
        <w:rPr>
          <w:rFonts w:eastAsia="Lucida Sans Unicode" w:cs="Arial"/>
          <w:kern w:val="1"/>
          <w:lang w:eastAsia="ar-SA"/>
        </w:rPr>
        <w:t>4. Контроль за исполнением настоящего постановления возложить на заместителя главы администрации - руководителя отдела по культуре С.И. Бурляева.</w:t>
      </w:r>
    </w:p>
    <w:p w:rsidR="00841B0A" w:rsidRPr="00841B0A" w:rsidRDefault="00841B0A" w:rsidP="00841B0A">
      <w:pPr>
        <w:widowControl w:val="0"/>
        <w:suppressAutoHyphens/>
        <w:rPr>
          <w:rFonts w:eastAsia="Lucida Sans Unicode" w:cs="Arial"/>
          <w:kern w:val="1"/>
          <w:lang w:eastAsia="ar-SA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652"/>
        <w:gridCol w:w="6095"/>
      </w:tblGrid>
      <w:tr w:rsidR="00841B0A" w:rsidRPr="00841B0A" w:rsidTr="007E466E">
        <w:trPr>
          <w:trHeight w:val="705"/>
        </w:trPr>
        <w:tc>
          <w:tcPr>
            <w:tcW w:w="3652" w:type="dxa"/>
          </w:tcPr>
          <w:p w:rsidR="00841B0A" w:rsidRPr="00841B0A" w:rsidRDefault="00841B0A" w:rsidP="00841B0A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 w:val="0"/>
              <w:jc w:val="left"/>
              <w:rPr>
                <w:rFonts w:eastAsia="Lucida Sans Unicode" w:cs="Arial"/>
                <w:kern w:val="1"/>
                <w:lang w:eastAsia="ar-SA"/>
              </w:rPr>
            </w:pPr>
          </w:p>
          <w:p w:rsidR="00841B0A" w:rsidRPr="00841B0A" w:rsidRDefault="00841B0A" w:rsidP="00841B0A">
            <w:pPr>
              <w:widowControl w:val="0"/>
              <w:suppressAutoHyphens/>
              <w:autoSpaceDE w:val="0"/>
              <w:rPr>
                <w:rFonts w:eastAsia="Lucida Sans Unicode" w:cs="Arial"/>
                <w:kern w:val="1"/>
                <w:lang w:eastAsia="ar-SA"/>
              </w:rPr>
            </w:pPr>
            <w:r w:rsidRPr="00841B0A">
              <w:rPr>
                <w:rFonts w:eastAsia="Lucida Sans Unicode" w:cs="Arial"/>
                <w:kern w:val="1"/>
                <w:lang w:eastAsia="ar-SA"/>
              </w:rPr>
              <w:t xml:space="preserve"> Глава администрации Каменского муниципального района</w:t>
            </w:r>
          </w:p>
        </w:tc>
        <w:tc>
          <w:tcPr>
            <w:tcW w:w="6095" w:type="dxa"/>
          </w:tcPr>
          <w:p w:rsidR="00841B0A" w:rsidRPr="00841B0A" w:rsidRDefault="00841B0A" w:rsidP="00841B0A">
            <w:pPr>
              <w:widowControl w:val="0"/>
              <w:suppressAutoHyphens/>
              <w:rPr>
                <w:rFonts w:eastAsia="Lucida Sans Unicode" w:cs="Arial"/>
                <w:kern w:val="1"/>
                <w:lang w:eastAsia="ar-SA"/>
              </w:rPr>
            </w:pPr>
          </w:p>
          <w:p w:rsidR="00841B0A" w:rsidRPr="00841B0A" w:rsidRDefault="00841B0A" w:rsidP="00841B0A">
            <w:pPr>
              <w:widowControl w:val="0"/>
              <w:suppressAutoHyphens/>
              <w:rPr>
                <w:rFonts w:eastAsia="Lucida Sans Unicode" w:cs="Arial"/>
                <w:kern w:val="1"/>
                <w:lang w:eastAsia="ar-SA"/>
              </w:rPr>
            </w:pPr>
            <w:r w:rsidRPr="00841B0A">
              <w:rPr>
                <w:rFonts w:eastAsia="Lucida Sans Unicode" w:cs="Arial"/>
                <w:kern w:val="1"/>
                <w:lang w:eastAsia="ar-SA"/>
              </w:rPr>
              <w:t>А.С. Кателкин</w:t>
            </w:r>
          </w:p>
        </w:tc>
      </w:tr>
    </w:tbl>
    <w:p w:rsidR="00841B0A" w:rsidRPr="00841B0A" w:rsidRDefault="00841B0A" w:rsidP="00841B0A">
      <w:pPr>
        <w:widowControl w:val="0"/>
        <w:suppressAutoHyphens/>
        <w:rPr>
          <w:rFonts w:eastAsia="Lucida Sans Unicode" w:cs="Arial"/>
          <w:kern w:val="1"/>
          <w:lang w:eastAsia="ar-SA"/>
        </w:rPr>
      </w:pPr>
    </w:p>
    <w:p w:rsidR="00841B0A" w:rsidRPr="00841B0A" w:rsidRDefault="00841B0A" w:rsidP="00841B0A">
      <w:pPr>
        <w:widowControl w:val="0"/>
        <w:numPr>
          <w:ilvl w:val="0"/>
          <w:numId w:val="1"/>
        </w:numPr>
        <w:tabs>
          <w:tab w:val="clear" w:pos="360"/>
          <w:tab w:val="left" w:pos="567"/>
        </w:tabs>
        <w:suppressAutoHyphens/>
        <w:autoSpaceDE w:val="0"/>
        <w:jc w:val="right"/>
        <w:rPr>
          <w:rFonts w:eastAsia="Lucida Sans Unicode" w:cs="Arial"/>
          <w:kern w:val="1"/>
          <w:lang w:eastAsia="ar-SA"/>
        </w:rPr>
      </w:pPr>
      <w:r w:rsidRPr="00841B0A">
        <w:rPr>
          <w:rFonts w:eastAsia="Lucida Sans Unicode" w:cs="Arial"/>
          <w:kern w:val="1"/>
          <w:lang w:eastAsia="ar-SA"/>
        </w:rPr>
        <w:br w:type="page"/>
      </w:r>
      <w:r w:rsidRPr="00841B0A">
        <w:rPr>
          <w:rFonts w:eastAsia="Lucida Sans Unicode" w:cs="Arial"/>
          <w:kern w:val="1"/>
          <w:lang w:val="en-US" w:eastAsia="ar-SA"/>
        </w:rPr>
        <w:lastRenderedPageBreak/>
        <w:t xml:space="preserve"> </w:t>
      </w:r>
      <w:r w:rsidRPr="00841B0A">
        <w:rPr>
          <w:rFonts w:eastAsia="Lucida Sans Unicode" w:cs="Arial"/>
          <w:kern w:val="1"/>
          <w:lang w:eastAsia="ar-SA"/>
        </w:rPr>
        <w:t>Приложение</w:t>
      </w:r>
      <w:r w:rsidRPr="00841B0A">
        <w:rPr>
          <w:rFonts w:eastAsia="Lucida Sans Unicode" w:cs="Arial"/>
          <w:kern w:val="1"/>
          <w:lang w:val="en-US" w:eastAsia="ar-SA"/>
        </w:rPr>
        <w:t xml:space="preserve"> </w:t>
      </w:r>
      <w:r w:rsidRPr="00841B0A">
        <w:rPr>
          <w:rFonts w:eastAsia="Lucida Sans Unicode" w:cs="Arial"/>
          <w:kern w:val="1"/>
          <w:lang w:eastAsia="ar-SA"/>
        </w:rPr>
        <w:t>№ 1</w:t>
      </w:r>
    </w:p>
    <w:p w:rsidR="00841B0A" w:rsidRPr="00841B0A" w:rsidRDefault="00841B0A" w:rsidP="00841B0A">
      <w:pPr>
        <w:widowControl w:val="0"/>
        <w:tabs>
          <w:tab w:val="left" w:pos="567"/>
        </w:tabs>
        <w:jc w:val="righ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к постановлению администрации</w:t>
      </w:r>
    </w:p>
    <w:p w:rsidR="00841B0A" w:rsidRPr="00841B0A" w:rsidRDefault="00841B0A" w:rsidP="00841B0A">
      <w:pPr>
        <w:widowControl w:val="0"/>
        <w:tabs>
          <w:tab w:val="left" w:pos="567"/>
        </w:tabs>
        <w:jc w:val="righ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Каменского муниципального района</w:t>
      </w:r>
    </w:p>
    <w:p w:rsidR="00841B0A" w:rsidRPr="00841B0A" w:rsidRDefault="00841B0A" w:rsidP="00841B0A">
      <w:pPr>
        <w:widowControl w:val="0"/>
        <w:tabs>
          <w:tab w:val="left" w:pos="567"/>
        </w:tabs>
        <w:jc w:val="righ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от 03 марта 2026г.  № 56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Порядок организации деятельности групп продленного дня в общеобразовательных учреждениях Каменского муниципального района</w:t>
      </w:r>
      <w:bookmarkStart w:id="1" w:name="bookmark4"/>
    </w:p>
    <w:p w:rsidR="00841B0A" w:rsidRPr="00841B0A" w:rsidRDefault="00841B0A" w:rsidP="00841B0A">
      <w:pPr>
        <w:widowControl w:val="0"/>
        <w:numPr>
          <w:ilvl w:val="0"/>
          <w:numId w:val="7"/>
        </w:numPr>
        <w:tabs>
          <w:tab w:val="left" w:pos="567"/>
        </w:tabs>
        <w:suppressAutoHyphens/>
        <w:contextualSpacing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Общие положения</w:t>
      </w:r>
      <w:bookmarkEnd w:id="1"/>
    </w:p>
    <w:p w:rsidR="00841B0A" w:rsidRPr="00841B0A" w:rsidRDefault="00841B0A" w:rsidP="00841B0A">
      <w:pPr>
        <w:widowControl w:val="0"/>
        <w:numPr>
          <w:ilvl w:val="0"/>
          <w:numId w:val="2"/>
        </w:numPr>
        <w:tabs>
          <w:tab w:val="left" w:pos="567"/>
          <w:tab w:val="left" w:pos="778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Настоящий Порядок организации деятельности групп продленного дня в общеобразовательных учреждениях Каменского муниципального района (далее - Порядок) регулирует деятельность групп продленного дня (далее ГПД) в общеобразовательных учреждениях Каменского муниципального района, реализующих образовательные программы начального общего, основного общего и среднего общего образования (далее - общеобразовательные учреждения), а также порядок расчета и взимания платы с родителей (законных представителей) за присмотр и уход за детьми (далее - родительская плата) в группах продленного дня в муниципальных общеобразовательных учреждениях.</w:t>
      </w:r>
    </w:p>
    <w:p w:rsidR="00841B0A" w:rsidRPr="00841B0A" w:rsidRDefault="00841B0A" w:rsidP="00841B0A">
      <w:pPr>
        <w:widowControl w:val="0"/>
        <w:numPr>
          <w:ilvl w:val="0"/>
          <w:numId w:val="2"/>
        </w:numPr>
        <w:tabs>
          <w:tab w:val="left" w:pos="567"/>
          <w:tab w:val="left" w:pos="1229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Решение об открытии ГПД и режиме пребывания детей в ГПД принимается общеобразовательным учреждением с учетом мнения родителей (законных представителей) обучающихся в порядке, определенном уставом общеобразовательного учреждения.</w:t>
      </w:r>
    </w:p>
    <w:p w:rsidR="00841B0A" w:rsidRPr="00841B0A" w:rsidRDefault="00841B0A" w:rsidP="00841B0A">
      <w:pPr>
        <w:widowControl w:val="0"/>
        <w:numPr>
          <w:ilvl w:val="0"/>
          <w:numId w:val="2"/>
        </w:numPr>
        <w:tabs>
          <w:tab w:val="left" w:pos="567"/>
          <w:tab w:val="left" w:pos="1229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В ГПД осуществляются присмотр и уход за детьми, их воспитание и подготовка к учебным занятиям, а также могут проводиться физкультурно</w:t>
      </w:r>
      <w:r w:rsidRPr="00841B0A">
        <w:rPr>
          <w:rFonts w:eastAsia="Tahoma" w:cs="Arial"/>
          <w:color w:val="000000"/>
          <w:lang w:bidi="ru-RU"/>
        </w:rPr>
        <w:softHyphen/>
        <w:t>оздоровительные и досуговые  мероприятия.</w:t>
      </w:r>
    </w:p>
    <w:p w:rsidR="00841B0A" w:rsidRPr="00841B0A" w:rsidRDefault="00841B0A" w:rsidP="00841B0A">
      <w:pPr>
        <w:widowControl w:val="0"/>
        <w:numPr>
          <w:ilvl w:val="0"/>
          <w:numId w:val="2"/>
        </w:numPr>
        <w:tabs>
          <w:tab w:val="left" w:pos="567"/>
          <w:tab w:val="left" w:pos="1104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Основными задачами деятельности ГПД являются: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97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организация пребывания обучающихся в муниципальном общеобразовательном учреждении при отсутствии условий для своевременной организации присмотра и ухода в домашних условиях из-за занятости родителей (законных представителей);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97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создание оптимальных условий для развития творческих способностей обучающихся при невозможности организации контроля со стороны родителей (законных представителей) обучающихся.</w:t>
      </w:r>
    </w:p>
    <w:p w:rsidR="00841B0A" w:rsidRPr="00841B0A" w:rsidRDefault="00841B0A" w:rsidP="00841B0A">
      <w:pPr>
        <w:widowControl w:val="0"/>
        <w:numPr>
          <w:ilvl w:val="0"/>
          <w:numId w:val="2"/>
        </w:numPr>
        <w:tabs>
          <w:tab w:val="left" w:pos="567"/>
          <w:tab w:val="left" w:pos="997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Осуществление присмотра и ухода за детьми в ГПД является  услугой, оказываемой муниципальным общеобразовательным учреждением с целью удовлетворения потребностей родителей (законных представителей) в присмотре и уходе за обучающимися осваивающими программы начального общего образования, создания целостной системы, обеспечивающей оптимальные условия для обучающихся в соответствии с их возрастными и индивидуальными особенностями, состоянием соматического и нервно-психологического здоровья, а также всесторонней помощи семье в формировании навыков самостоятельности в обучении, воспитании и развитии творческих способностей обучающихся на безвозмездной основе. Родители (законные представители) обучающихся 1-4 классов, посещающих ГПД, вносят оплату за дополнительное питание (кроме льготных категорий).</w:t>
      </w:r>
    </w:p>
    <w:p w:rsidR="00841B0A" w:rsidRPr="00841B0A" w:rsidRDefault="00841B0A" w:rsidP="00841B0A">
      <w:pPr>
        <w:widowControl w:val="0"/>
        <w:numPr>
          <w:ilvl w:val="0"/>
          <w:numId w:val="2"/>
        </w:numPr>
        <w:tabs>
          <w:tab w:val="left" w:pos="956"/>
        </w:tabs>
        <w:suppressAutoHyphens/>
        <w:ind w:firstLine="0"/>
        <w:contextualSpacing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К льготной категории относятся:</w:t>
      </w:r>
    </w:p>
    <w:p w:rsidR="00841B0A" w:rsidRPr="00841B0A" w:rsidRDefault="00841B0A" w:rsidP="00841B0A">
      <w:pPr>
        <w:widowControl w:val="0"/>
        <w:tabs>
          <w:tab w:val="left" w:pos="956"/>
        </w:tabs>
        <w:contextualSpacing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6.1. Дети - сироты и дети,  оставшиеся без попечения родителей;</w:t>
      </w:r>
    </w:p>
    <w:p w:rsidR="00841B0A" w:rsidRPr="00841B0A" w:rsidRDefault="00841B0A" w:rsidP="00841B0A">
      <w:pPr>
        <w:widowControl w:val="0"/>
        <w:tabs>
          <w:tab w:val="left" w:pos="956"/>
        </w:tabs>
        <w:contextualSpacing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6.2. Де</w:t>
      </w:r>
      <w:r w:rsidRPr="00841B0A">
        <w:rPr>
          <w:rFonts w:eastAsia="Tahoma" w:cs="Arial"/>
          <w:color w:val="000000"/>
          <w:shd w:val="clear" w:color="auto" w:fill="FFFFFF"/>
          <w:lang w:bidi="ru-RU"/>
        </w:rPr>
        <w:t>ти с туберкулезной интоксикацией, обучающиеся в  муниципальных образовательных организациях;</w:t>
      </w:r>
    </w:p>
    <w:p w:rsidR="00841B0A" w:rsidRPr="00841B0A" w:rsidRDefault="00841B0A" w:rsidP="00841B0A">
      <w:pPr>
        <w:widowControl w:val="0"/>
        <w:tabs>
          <w:tab w:val="left" w:pos="956"/>
        </w:tabs>
        <w:contextualSpacing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lastRenderedPageBreak/>
        <w:t>6.3. Дети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 в выполнении задач, возложенных на Вооруженные Силы Российской Федерации», участвующих в специальной военной операции, а также членами семей погибших (умерших) участников СВО следующие категории участников специальной военной операции - граждан Российской Федерации, проживающих на территории Каменского муниципального района Воронежской области:</w:t>
      </w:r>
    </w:p>
    <w:p w:rsidR="00841B0A" w:rsidRPr="00841B0A" w:rsidRDefault="00841B0A" w:rsidP="00841B0A">
      <w:pPr>
        <w:widowControl w:val="0"/>
        <w:numPr>
          <w:ilvl w:val="0"/>
          <w:numId w:val="8"/>
        </w:numPr>
        <w:tabs>
          <w:tab w:val="left" w:pos="90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призванные на военную службу по мобилизации в Вооруженные Силы Российской Федерации или направленные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841B0A" w:rsidRPr="00841B0A" w:rsidRDefault="00841B0A" w:rsidP="00841B0A">
      <w:pPr>
        <w:widowControl w:val="0"/>
        <w:numPr>
          <w:ilvl w:val="0"/>
          <w:numId w:val="8"/>
        </w:numPr>
        <w:tabs>
          <w:tab w:val="left" w:pos="90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принимающие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операция):</w:t>
      </w:r>
    </w:p>
    <w:p w:rsidR="00841B0A" w:rsidRPr="00841B0A" w:rsidRDefault="00841B0A" w:rsidP="00841B0A">
      <w:pPr>
        <w:widowControl w:val="0"/>
        <w:numPr>
          <w:ilvl w:val="0"/>
          <w:numId w:val="8"/>
        </w:numPr>
        <w:tabs>
          <w:tab w:val="left" w:pos="90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проходящие военную службу в Вооруженных Силах Российской Федерации по контракту или проходящие военную службу (службу) в войсках национальной гвардии Российской Федерации;</w:t>
      </w:r>
    </w:p>
    <w:p w:rsidR="00841B0A" w:rsidRPr="00841B0A" w:rsidRDefault="00841B0A" w:rsidP="00841B0A">
      <w:pPr>
        <w:widowControl w:val="0"/>
        <w:numPr>
          <w:ilvl w:val="0"/>
          <w:numId w:val="8"/>
        </w:numPr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 xml:space="preserve">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841B0A" w:rsidRPr="00841B0A" w:rsidRDefault="00841B0A" w:rsidP="00841B0A">
      <w:pPr>
        <w:widowControl w:val="0"/>
        <w:numPr>
          <w:ilvl w:val="0"/>
          <w:numId w:val="8"/>
        </w:numPr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 xml:space="preserve"> заключившие контракт (имеющие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841B0A" w:rsidRPr="00841B0A" w:rsidRDefault="00841B0A" w:rsidP="00841B0A">
      <w:pPr>
        <w:widowControl w:val="0"/>
        <w:numPr>
          <w:ilvl w:val="0"/>
          <w:numId w:val="8"/>
        </w:numPr>
        <w:tabs>
          <w:tab w:val="left" w:pos="90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проходящие службу в органах внутренних дел Российской Федерации, учреждениях и органах уголовно-исполнительной системы, органах принудительного исполнения Российской Федерации, Государственной противопожарной службе, военную службу (службу) в воинских формированиях и органах, указанных в</w:t>
      </w:r>
      <w:r w:rsidRPr="00841B0A">
        <w:rPr>
          <w:rFonts w:eastAsia="Tahoma" w:cs="Arial"/>
          <w:color w:val="0066CC"/>
          <w:u w:val="single"/>
          <w:lang w:bidi="ru-RU"/>
        </w:rPr>
        <w:t xml:space="preserve"> пункте 6 статьи 1</w:t>
      </w:r>
      <w:r w:rsidRPr="00841B0A">
        <w:rPr>
          <w:rFonts w:eastAsia="Tahoma" w:cs="Arial"/>
          <w:color w:val="000000"/>
          <w:lang w:bidi="ru-RU"/>
        </w:rPr>
        <w:t xml:space="preserve"> Федерального закона от 31 мая 1996 года №61-ФЗ "Об обороне".</w:t>
      </w:r>
    </w:p>
    <w:p w:rsidR="00841B0A" w:rsidRPr="00841B0A" w:rsidRDefault="00841B0A" w:rsidP="00841B0A">
      <w:pPr>
        <w:widowControl w:val="0"/>
        <w:tabs>
          <w:tab w:val="left" w:pos="900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6.4. Дети, прибывшие с территорий Донецкой Народной Республики, Луганской Народной Республики, Украины.</w:t>
      </w:r>
    </w:p>
    <w:p w:rsidR="00841B0A" w:rsidRPr="00841B0A" w:rsidRDefault="00841B0A" w:rsidP="00841B0A">
      <w:pPr>
        <w:keepNext/>
        <w:keepLines/>
        <w:widowControl w:val="0"/>
        <w:numPr>
          <w:ilvl w:val="0"/>
          <w:numId w:val="4"/>
        </w:numPr>
        <w:tabs>
          <w:tab w:val="left" w:pos="567"/>
          <w:tab w:val="left" w:pos="3123"/>
        </w:tabs>
        <w:suppressAutoHyphens/>
        <w:jc w:val="left"/>
        <w:outlineLvl w:val="1"/>
        <w:rPr>
          <w:rFonts w:cs="Arial"/>
          <w:bCs/>
          <w:lang w:eastAsia="en-US"/>
        </w:rPr>
      </w:pPr>
      <w:bookmarkStart w:id="2" w:name="bookmark5"/>
      <w:r w:rsidRPr="00841B0A">
        <w:rPr>
          <w:rFonts w:cs="Arial"/>
          <w:bCs/>
          <w:lang w:eastAsia="en-US"/>
        </w:rPr>
        <w:t>Организация деятельности ГПД</w:t>
      </w:r>
      <w:bookmarkEnd w:id="2"/>
    </w:p>
    <w:p w:rsidR="00841B0A" w:rsidRPr="00841B0A" w:rsidRDefault="00841B0A" w:rsidP="00841B0A">
      <w:pPr>
        <w:widowControl w:val="0"/>
        <w:tabs>
          <w:tab w:val="left" w:pos="567"/>
          <w:tab w:val="left" w:pos="1339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2.1. Организация деятельности ГПД осуществляется в соответствии с потребностями и запросами родителей (законных представителей) обучающихся.</w:t>
      </w:r>
    </w:p>
    <w:p w:rsidR="00841B0A" w:rsidRPr="00841B0A" w:rsidRDefault="00841B0A" w:rsidP="00841B0A">
      <w:pPr>
        <w:widowControl w:val="0"/>
        <w:tabs>
          <w:tab w:val="left" w:pos="567"/>
          <w:tab w:val="left" w:pos="1354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2.1.1. С целью определения количественного состава ГПД, проведения расчетов по финансовому и кадровому обеспечению работы ГПД муниципальным общеобразовательным учреждением осуществляется мониторинг востребованности услуги по присмотру и уходу за детьми в ГПД среди родителей (законных представителей) обучающихся.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2.1.2. Основанием для открытия ГПД является приказ руководителя муниципального общеобразовательного учреждения об утверждении списочного состава обучающихся и режима работы ГПД.</w:t>
      </w:r>
    </w:p>
    <w:p w:rsidR="00841B0A" w:rsidRPr="00841B0A" w:rsidRDefault="00841B0A" w:rsidP="00841B0A">
      <w:pPr>
        <w:widowControl w:val="0"/>
        <w:tabs>
          <w:tab w:val="left" w:pos="567"/>
          <w:tab w:val="left" w:pos="1369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2.1.3. Услуга по присмотру и уходу за детьми в ГПД носит заявительный характер. Заявители муниципальной услуги: родители (законные представители) обучающихся. Получение услуги распространяется на категорию обучающихся муниципального общеобразовательного учреждения.</w:t>
      </w:r>
    </w:p>
    <w:p w:rsidR="00841B0A" w:rsidRPr="00841B0A" w:rsidRDefault="00841B0A" w:rsidP="00841B0A">
      <w:pPr>
        <w:widowControl w:val="0"/>
        <w:tabs>
          <w:tab w:val="left" w:pos="567"/>
          <w:tab w:val="left" w:pos="1399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2.1.4. Наполняемость группы может составлять от 5 до 25 человек.</w:t>
      </w:r>
    </w:p>
    <w:p w:rsidR="00841B0A" w:rsidRPr="00841B0A" w:rsidRDefault="00841B0A" w:rsidP="00841B0A">
      <w:pPr>
        <w:widowControl w:val="0"/>
        <w:tabs>
          <w:tab w:val="left" w:pos="567"/>
          <w:tab w:val="left" w:pos="1359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 xml:space="preserve">2.1.5. Комплектование ГПД проводится до 10 сентября текущего учебного года. </w:t>
      </w:r>
      <w:r w:rsidRPr="00841B0A">
        <w:rPr>
          <w:rFonts w:eastAsia="Tahoma" w:cs="Arial"/>
          <w:color w:val="000000"/>
          <w:lang w:bidi="ru-RU"/>
        </w:rPr>
        <w:lastRenderedPageBreak/>
        <w:t>Функционирование ГПД осуществляется в течение текущего учебного года за исключением выходных и праздничных дней, каникул, официально объявленных дней карантина или других форс-мажорных обстоятельств.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Зачисление обучающихся в ГПД осуществляется приказом руководителя муниципального общеобразовательного учреждения на основании письменного заявления родителей (законных представителей).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Зачисление обучающихся в ГПД в течение учебного года производится при наличии свободных мест.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Отчисление обучающихся из ГПД осуществляется приказом руководителя муниципального общеобразовательного учреждения по следующим основаниям: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47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 xml:space="preserve">   по заявлению родителей (законных представителей) обучающихся;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23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при отчислении обучающегося из муниципального общеобразовательного учреждения.</w:t>
      </w:r>
    </w:p>
    <w:p w:rsidR="00841B0A" w:rsidRPr="00841B0A" w:rsidRDefault="00841B0A" w:rsidP="00841B0A">
      <w:pPr>
        <w:widowControl w:val="0"/>
        <w:tabs>
          <w:tab w:val="left" w:pos="567"/>
          <w:tab w:val="left" w:pos="1359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2.1.6. Между муниципальной общеобразовательной организацией и родителями (законными представителями) заключается договор (Приложение).</w:t>
      </w:r>
    </w:p>
    <w:p w:rsidR="00841B0A" w:rsidRPr="00841B0A" w:rsidRDefault="00841B0A" w:rsidP="00841B0A">
      <w:pPr>
        <w:widowControl w:val="0"/>
        <w:tabs>
          <w:tab w:val="left" w:pos="567"/>
          <w:tab w:val="left" w:pos="1182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2.2. В муниципальных общеобразовательных учреждениях, оказывающих услугу по присмотру и уходу за детьми в ГПД, должны быть созданы соответствующие условия в соответствии с СанПиН.</w:t>
      </w:r>
    </w:p>
    <w:p w:rsidR="00841B0A" w:rsidRPr="00841B0A" w:rsidRDefault="00841B0A" w:rsidP="00841B0A">
      <w:pPr>
        <w:widowControl w:val="0"/>
        <w:tabs>
          <w:tab w:val="left" w:pos="567"/>
          <w:tab w:val="left" w:pos="1191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2.3. При определении конкретного набора услуг по присмотру и уходу за детьми в ГПД учитываются санитарно-эпидемиологические правила и нормативы СанПиН: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47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организация питания;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47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хозяйственно-бытовое обслуживание детей;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47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обеспечение соблюдения детьми личной гигиены и режима дня.</w:t>
      </w:r>
    </w:p>
    <w:p w:rsidR="00841B0A" w:rsidRPr="00841B0A" w:rsidRDefault="00841B0A" w:rsidP="00841B0A">
      <w:pPr>
        <w:widowControl w:val="0"/>
        <w:tabs>
          <w:tab w:val="left" w:pos="567"/>
          <w:tab w:val="left" w:pos="851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2.3.1.При организации ГПД в муниципальном общеобразовательном учреждении питание обучающихся предусматривается за счет средств родителей.</w:t>
      </w:r>
    </w:p>
    <w:p w:rsidR="00841B0A" w:rsidRPr="00841B0A" w:rsidRDefault="00841B0A" w:rsidP="00841B0A">
      <w:pPr>
        <w:widowControl w:val="0"/>
        <w:tabs>
          <w:tab w:val="left" w:pos="567"/>
          <w:tab w:val="left" w:pos="851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2.3.2. Хозяйственно-бытовое обслуживание включает соблюдение требований к санитарному содержанию помещений ГПД (ежедневная влажная уборка, дезинфекция).</w:t>
      </w:r>
    </w:p>
    <w:p w:rsidR="00841B0A" w:rsidRPr="00841B0A" w:rsidRDefault="00841B0A" w:rsidP="00841B0A">
      <w:pPr>
        <w:widowControl w:val="0"/>
        <w:tabs>
          <w:tab w:val="left" w:pos="567"/>
          <w:tab w:val="left" w:pos="851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2.3.3. Соблюдение детьми личной гигиены и режима дня обеспечивается в соответствии с требованиями СанПиН.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Конкретные обязательства муниципального общеобразовательного учреждения по осуществлению присмотра и ухода за детьми в ГПД должны быть предусмотрены в договоре между родителями (законными представителями) обучающихся и общеобразовательной организацией.</w:t>
      </w:r>
    </w:p>
    <w:p w:rsidR="00841B0A" w:rsidRPr="00841B0A" w:rsidRDefault="00841B0A" w:rsidP="00841B0A">
      <w:pPr>
        <w:widowControl w:val="0"/>
        <w:tabs>
          <w:tab w:val="left" w:pos="567"/>
          <w:tab w:val="left" w:pos="1199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2.4. Деятельность по присмотру и уходу за детьми в ГПД регламентируется режимом работы, утвержденным приказом руководителя муниципального общеобразовательного учреждения.</w:t>
      </w:r>
    </w:p>
    <w:p w:rsidR="00841B0A" w:rsidRPr="00841B0A" w:rsidRDefault="00841B0A" w:rsidP="00841B0A">
      <w:pPr>
        <w:widowControl w:val="0"/>
        <w:tabs>
          <w:tab w:val="left" w:pos="567"/>
          <w:tab w:val="left" w:pos="1199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2.5. Кадровое обеспечение деятельности по присмотру и уходу за детьми в ГПД осуществляется муниципальным общеобразовательным учреждением.</w:t>
      </w:r>
    </w:p>
    <w:p w:rsidR="00841B0A" w:rsidRPr="00841B0A" w:rsidRDefault="00841B0A" w:rsidP="00841B0A">
      <w:pPr>
        <w:widowControl w:val="0"/>
        <w:tabs>
          <w:tab w:val="left" w:pos="567"/>
          <w:tab w:val="left" w:pos="1199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2.6. Осуществление присмотра и ухода за детьми в ГПД регламентируется следующими документами: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46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настоящим Порядком;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46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правилами внутреннего распорядка обучающихся;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1042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календарным учебным графиком муниципального общеобразовательного учреждения;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46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должностными инструкциями работников, обеспечивающих функционирование ГПД;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16"/>
          <w:tab w:val="left" w:pos="993"/>
          <w:tab w:val="left" w:pos="1134"/>
          <w:tab w:val="left" w:pos="1418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приказами руководителя муниципального общеобразовательного учреждения о деятельности ГПД;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46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журналом посещаемости ГПД;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46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lastRenderedPageBreak/>
        <w:t>планом воспитательной работы в ГПД.</w:t>
      </w:r>
    </w:p>
    <w:p w:rsidR="00841B0A" w:rsidRPr="00841B0A" w:rsidRDefault="00841B0A" w:rsidP="00841B0A">
      <w:pPr>
        <w:widowControl w:val="0"/>
        <w:tabs>
          <w:tab w:val="left" w:pos="567"/>
          <w:tab w:val="left" w:pos="1199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2.7. Информирование обучающихся и их родителей (законных представителей) о деятельности ГПД осуществляется муниципальным общеобразовательным учреждением посредством телефонной связи, почтовой связи, электронной почты, размещения информации на информационных стендах, в электронных дневниках, на официальных сайтах муниципальных общеобразовательных учреждений, в средствах массовой информации.</w:t>
      </w:r>
    </w:p>
    <w:p w:rsidR="00841B0A" w:rsidRPr="00841B0A" w:rsidRDefault="00841B0A" w:rsidP="00841B0A">
      <w:pPr>
        <w:widowControl w:val="0"/>
        <w:tabs>
          <w:tab w:val="left" w:pos="567"/>
          <w:tab w:val="left" w:pos="1199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2.8. Допускается посещение обучающимися, посещающими ГПД, занятий в учреждениях дополнительного образования и других учреждениях при наличии письменного заявления родителей (законных представителей), содержащего полное наименование и адрес учреждения, а также время отсутствия учащегося в ГПД.</w:t>
      </w:r>
    </w:p>
    <w:p w:rsidR="00841B0A" w:rsidRPr="00841B0A" w:rsidRDefault="00841B0A" w:rsidP="00841B0A">
      <w:pPr>
        <w:widowControl w:val="0"/>
        <w:tabs>
          <w:tab w:val="left" w:pos="567"/>
          <w:tab w:val="left" w:pos="1199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2.9. Во время работы ГПД обеспечивается безопасность жизнедеятельности обучающихся согласно правилам, установленными муниципальным общеобразовательным учреждением, с обязательным ознакомлением с ними работников муниципального общеобразовательного учреждения, занятых в ГПД.</w:t>
      </w:r>
    </w:p>
    <w:p w:rsidR="00841B0A" w:rsidRPr="00841B0A" w:rsidRDefault="00841B0A" w:rsidP="00841B0A">
      <w:pPr>
        <w:keepNext/>
        <w:keepLines/>
        <w:widowControl w:val="0"/>
        <w:numPr>
          <w:ilvl w:val="0"/>
          <w:numId w:val="4"/>
        </w:numPr>
        <w:tabs>
          <w:tab w:val="left" w:pos="567"/>
          <w:tab w:val="left" w:pos="3167"/>
        </w:tabs>
        <w:suppressAutoHyphens/>
        <w:jc w:val="left"/>
        <w:outlineLvl w:val="1"/>
        <w:rPr>
          <w:rFonts w:cs="Arial"/>
          <w:bCs/>
          <w:lang w:val="en-US" w:eastAsia="en-US"/>
        </w:rPr>
      </w:pPr>
      <w:bookmarkStart w:id="3" w:name="bookmark6"/>
      <w:r w:rsidRPr="00841B0A">
        <w:rPr>
          <w:rFonts w:cs="Arial"/>
          <w:bCs/>
          <w:lang w:eastAsia="en-US"/>
        </w:rPr>
        <w:t>Порядок расчета родительской платы</w:t>
      </w:r>
      <w:bookmarkEnd w:id="3"/>
    </w:p>
    <w:p w:rsidR="00841B0A" w:rsidRPr="00841B0A" w:rsidRDefault="00841B0A" w:rsidP="00841B0A">
      <w:pPr>
        <w:widowControl w:val="0"/>
        <w:tabs>
          <w:tab w:val="left" w:pos="567"/>
          <w:tab w:val="left" w:pos="1369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3.1. Стоимость дополнительного питания детей  в ГПД определяется на основании предоставленных общеобразовательными учреждениями расчетов на согласование в Отдел образования  и утверждается нормативным документом общеобразовательного учреждения.</w:t>
      </w:r>
    </w:p>
    <w:p w:rsidR="00841B0A" w:rsidRPr="00841B0A" w:rsidRDefault="00841B0A" w:rsidP="00841B0A">
      <w:pPr>
        <w:widowControl w:val="0"/>
        <w:tabs>
          <w:tab w:val="left" w:pos="567"/>
          <w:tab w:val="left" w:pos="1213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3.2. При организации питания детей в ГПД общеобразовательные учреждения руководствуются нормами и требованиями СанПиН 2.3/2.4.3590-20 "Санитарно-эпидемиологические требования к организации общественного питания населения", утвержденными Постановлением Главного государственного санитарного врача Российской Федерации от 27.10.2020 года № 32. Питание организуется за счет средств родителей (законных представителей).</w:t>
      </w:r>
    </w:p>
    <w:p w:rsidR="00841B0A" w:rsidRPr="00841B0A" w:rsidRDefault="00841B0A" w:rsidP="00841B0A">
      <w:pPr>
        <w:keepNext/>
        <w:keepLines/>
        <w:widowControl w:val="0"/>
        <w:tabs>
          <w:tab w:val="left" w:pos="567"/>
          <w:tab w:val="left" w:pos="2905"/>
        </w:tabs>
        <w:outlineLvl w:val="1"/>
        <w:rPr>
          <w:rFonts w:cs="Arial"/>
          <w:bCs/>
          <w:lang w:eastAsia="en-US"/>
        </w:rPr>
      </w:pPr>
      <w:bookmarkStart w:id="4" w:name="bookmark7"/>
      <w:r w:rsidRPr="00841B0A">
        <w:rPr>
          <w:rFonts w:cs="Arial"/>
          <w:bCs/>
          <w:lang w:val="en-US" w:eastAsia="en-US"/>
        </w:rPr>
        <w:t>IV</w:t>
      </w:r>
      <w:r w:rsidRPr="00841B0A">
        <w:rPr>
          <w:rFonts w:cs="Arial"/>
          <w:bCs/>
          <w:lang w:eastAsia="en-US"/>
        </w:rPr>
        <w:t>. Порядок поступления родительской платы</w:t>
      </w:r>
      <w:bookmarkEnd w:id="4"/>
    </w:p>
    <w:p w:rsidR="00841B0A" w:rsidRPr="00841B0A" w:rsidRDefault="00841B0A" w:rsidP="00841B0A">
      <w:pPr>
        <w:widowControl w:val="0"/>
        <w:tabs>
          <w:tab w:val="left" w:pos="567"/>
          <w:tab w:val="left" w:pos="1208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4.1. Начисление родительской платы производится согласно календарному графику работы ГПД и табелю посещаемости детей.</w:t>
      </w:r>
    </w:p>
    <w:p w:rsidR="00841B0A" w:rsidRPr="00841B0A" w:rsidRDefault="00841B0A" w:rsidP="00841B0A">
      <w:pPr>
        <w:widowControl w:val="0"/>
        <w:tabs>
          <w:tab w:val="left" w:pos="567"/>
          <w:tab w:val="left" w:pos="1203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4.2. Родительская плата за текущий месяц вносится не позднее 10 (десятого) числа месяца, следующего за расчетным.</w:t>
      </w:r>
    </w:p>
    <w:p w:rsidR="00841B0A" w:rsidRPr="00841B0A" w:rsidRDefault="00841B0A" w:rsidP="00841B0A">
      <w:pPr>
        <w:widowControl w:val="0"/>
        <w:tabs>
          <w:tab w:val="left" w:pos="567"/>
          <w:tab w:val="left" w:pos="1208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4.3. Родительская плата принимается в форме перечислений через отделение банка. Суммы средств, полученных от родителей (законных представителей), зачисляются на расчетный счет в отделении банка или лицевой счет учреждения в органе казначейства.</w:t>
      </w:r>
    </w:p>
    <w:p w:rsidR="00841B0A" w:rsidRPr="00841B0A" w:rsidRDefault="00841B0A" w:rsidP="00841B0A">
      <w:pPr>
        <w:widowControl w:val="0"/>
        <w:tabs>
          <w:tab w:val="left" w:pos="567"/>
          <w:tab w:val="left" w:pos="1242"/>
          <w:tab w:val="left" w:pos="9126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4.4. Родительская плата не взимается в случае отсутствия ребенка  по  уважительным причинам: болезнь, отпуск родителей (законных представителей), закрытие ГПД на ремонтные и (или) аварийные работы, а также при отсутствии водо-, тепло- и энергоснабжения.</w:t>
      </w:r>
    </w:p>
    <w:p w:rsidR="00841B0A" w:rsidRPr="00841B0A" w:rsidRDefault="00841B0A" w:rsidP="00841B0A">
      <w:pPr>
        <w:widowControl w:val="0"/>
        <w:tabs>
          <w:tab w:val="left" w:pos="567"/>
          <w:tab w:val="left" w:pos="1213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4.5. В случае отсутствия ребенка в учреждении родитель (законный представитель) уведомляет работника, осуществляющего присмотр и уход в группах продленного дня, об отсутствии ребенка посредством телефонной связи или лично в течение первого дня отсутствия, при этом отсутствие ребенка отмечается в табеле учета посещаемости детьми ГПД: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4.5.1. В случаях длительного (5 календарных дней и более) непрерывного отсутствия ребенка по уважительным причинам (за исключением выходных и праздничных дней) родительская плата не взимается на основании следующих документов: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- справки из медицинского учреждения (в случае болезни);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 xml:space="preserve">- заявления родителей (законных представителей) о временном выводе </w:t>
      </w:r>
      <w:r w:rsidRPr="00841B0A">
        <w:rPr>
          <w:rFonts w:eastAsia="Tahoma" w:cs="Arial"/>
          <w:color w:val="000000"/>
          <w:lang w:bidi="ru-RU"/>
        </w:rPr>
        <w:lastRenderedPageBreak/>
        <w:t>ребенка из списков детей, посещающих ГПД, с сохранением места (в случае отпуска родителей, санаторно-курортного лечения и др.).</w:t>
      </w:r>
    </w:p>
    <w:p w:rsidR="00841B0A" w:rsidRPr="00841B0A" w:rsidRDefault="00841B0A" w:rsidP="00841B0A">
      <w:pPr>
        <w:widowControl w:val="0"/>
        <w:tabs>
          <w:tab w:val="left" w:pos="567"/>
          <w:tab w:val="left" w:pos="1208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4.5.2. Днями непосещения считаются дни, следующие после дня уведомления родителями (законными представителями) о невозможности посещения ребенком ГПД.</w:t>
      </w:r>
    </w:p>
    <w:p w:rsidR="00841B0A" w:rsidRPr="00841B0A" w:rsidRDefault="00841B0A" w:rsidP="00841B0A">
      <w:pPr>
        <w:widowControl w:val="0"/>
        <w:tabs>
          <w:tab w:val="left" w:pos="567"/>
          <w:tab w:val="left" w:pos="1203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4.5.3. Внесенная родительская плата за дни непосещения ребенком ГПД учитывается при оплате за следующий месяц.</w:t>
      </w:r>
    </w:p>
    <w:p w:rsidR="00841B0A" w:rsidRPr="00841B0A" w:rsidRDefault="00841B0A" w:rsidP="00841B0A">
      <w:pPr>
        <w:widowControl w:val="0"/>
        <w:tabs>
          <w:tab w:val="left" w:pos="567"/>
          <w:tab w:val="left" w:pos="1203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4.5.4. В случае выбытия ребенка из ГПД возврат излишне уплаченной родительской платы производится на основании заявления родителя (законного представителя) и приказа руководителя учреждения в течение 5 рабочих дней.</w:t>
      </w:r>
    </w:p>
    <w:p w:rsidR="00841B0A" w:rsidRPr="00841B0A" w:rsidRDefault="00841B0A" w:rsidP="00841B0A">
      <w:pPr>
        <w:widowControl w:val="0"/>
        <w:tabs>
          <w:tab w:val="left" w:pos="567"/>
          <w:tab w:val="left" w:pos="1203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4.5.5. Взаимоотношения между образовательной организацией и родителями (законными представителями) обучающегося регулируются договором, в котором в обязательном порядке устанавливаются срок нахождения обучающегося в образовательной организации, условия обучения и содержания обучающегося в образовательной организации, размер, порядок и сроки внесения родительской платы, ответственность сторон за нарушение порядка взимания родительской платы, а также иные условия, связанные с обучением и содержанием обучающегося в образовательной организации.</w:t>
      </w:r>
    </w:p>
    <w:p w:rsidR="00841B0A" w:rsidRPr="00841B0A" w:rsidRDefault="00841B0A" w:rsidP="00841B0A">
      <w:pPr>
        <w:keepNext/>
        <w:keepLines/>
        <w:widowControl w:val="0"/>
        <w:tabs>
          <w:tab w:val="left" w:pos="567"/>
          <w:tab w:val="left" w:pos="2838"/>
        </w:tabs>
        <w:outlineLvl w:val="1"/>
        <w:rPr>
          <w:rFonts w:cs="Arial"/>
          <w:bCs/>
          <w:lang w:eastAsia="en-US"/>
        </w:rPr>
      </w:pPr>
      <w:bookmarkStart w:id="5" w:name="bookmark8"/>
      <w:r w:rsidRPr="00841B0A">
        <w:rPr>
          <w:rFonts w:cs="Arial"/>
          <w:bCs/>
          <w:lang w:val="en-US" w:eastAsia="en-US"/>
        </w:rPr>
        <w:t>V</w:t>
      </w:r>
      <w:r w:rsidRPr="00841B0A">
        <w:rPr>
          <w:rFonts w:cs="Arial"/>
          <w:bCs/>
          <w:lang w:eastAsia="en-US"/>
        </w:rPr>
        <w:t>. Порядок расходования родительской платы</w:t>
      </w:r>
      <w:bookmarkEnd w:id="5"/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5.1. Родительская плата расходуется в соответствии с затратами, указанными в разделе 3 настоящего Порядка.</w:t>
      </w:r>
    </w:p>
    <w:p w:rsidR="00841B0A" w:rsidRPr="00841B0A" w:rsidRDefault="00841B0A" w:rsidP="00841B0A">
      <w:pPr>
        <w:keepNext/>
        <w:keepLines/>
        <w:widowControl w:val="0"/>
        <w:numPr>
          <w:ilvl w:val="0"/>
          <w:numId w:val="5"/>
        </w:numPr>
        <w:tabs>
          <w:tab w:val="left" w:pos="567"/>
          <w:tab w:val="left" w:pos="1738"/>
        </w:tabs>
        <w:suppressAutoHyphens/>
        <w:jc w:val="left"/>
        <w:outlineLvl w:val="1"/>
        <w:rPr>
          <w:rFonts w:cs="Arial"/>
          <w:bCs/>
          <w:lang w:eastAsia="en-US"/>
        </w:rPr>
      </w:pPr>
      <w:bookmarkStart w:id="6" w:name="bookmark9"/>
      <w:r w:rsidRPr="00841B0A">
        <w:rPr>
          <w:rFonts w:cs="Arial"/>
          <w:bCs/>
          <w:lang w:eastAsia="en-US"/>
        </w:rPr>
        <w:t>Контроль и ответственность за поступлением и использованием родительской  платы</w:t>
      </w:r>
      <w:bookmarkEnd w:id="6"/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6.1. Контроль и учет за своевременным внесением родителями (законными представителями) родительской платы возлагается на бухгалтера, обслуживающего учреждение.</w:t>
      </w: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6.2. Порядок взыскания задолженности с родителей (законных представителей) в случае несвоевременного внесения родительской платы определяется в соответствии с действующим законодательством и договором между родителями (законными представителями) и учреждением.</w:t>
      </w: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Руководитель отдела образования                                                                        молодежной политики, спорта и туризма                                    А.Б. Бурляева</w:t>
      </w: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</w:p>
    <w:p w:rsidR="00841B0A" w:rsidRPr="00841B0A" w:rsidRDefault="00841B0A" w:rsidP="00841B0A">
      <w:pPr>
        <w:widowControl w:val="0"/>
        <w:tabs>
          <w:tab w:val="left" w:pos="567"/>
          <w:tab w:val="left" w:pos="1200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br w:type="page"/>
      </w:r>
    </w:p>
    <w:p w:rsidR="00841B0A" w:rsidRPr="00841B0A" w:rsidRDefault="00841B0A" w:rsidP="00841B0A">
      <w:pPr>
        <w:keepNext/>
        <w:keepLines/>
        <w:widowControl w:val="0"/>
        <w:tabs>
          <w:tab w:val="left" w:pos="567"/>
        </w:tabs>
        <w:jc w:val="right"/>
        <w:outlineLvl w:val="1"/>
        <w:rPr>
          <w:rFonts w:cs="Arial"/>
          <w:bCs/>
          <w:lang w:eastAsia="en-US"/>
        </w:rPr>
      </w:pPr>
      <w:r w:rsidRPr="00841B0A">
        <w:rPr>
          <w:rFonts w:cs="Arial"/>
          <w:bCs/>
          <w:lang w:eastAsia="en-US"/>
        </w:rPr>
        <w:t>Приложение к порядку</w:t>
      </w:r>
    </w:p>
    <w:p w:rsidR="00841B0A" w:rsidRPr="00841B0A" w:rsidRDefault="00841B0A" w:rsidP="00841B0A">
      <w:pPr>
        <w:keepNext/>
        <w:keepLines/>
        <w:widowControl w:val="0"/>
        <w:tabs>
          <w:tab w:val="left" w:pos="567"/>
        </w:tabs>
        <w:outlineLvl w:val="1"/>
        <w:rPr>
          <w:rFonts w:cs="Arial"/>
          <w:bCs/>
          <w:lang w:eastAsia="en-US"/>
        </w:rPr>
      </w:pPr>
      <w:r w:rsidRPr="00841B0A">
        <w:rPr>
          <w:rFonts w:cs="Arial"/>
          <w:bCs/>
          <w:lang w:eastAsia="en-US"/>
        </w:rPr>
        <w:t xml:space="preserve">                                   Форма Договора №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cs="Arial"/>
          <w:bCs/>
          <w:lang w:eastAsia="en-US"/>
        </w:rPr>
      </w:pPr>
      <w:r w:rsidRPr="00841B0A">
        <w:rPr>
          <w:rFonts w:cs="Arial"/>
          <w:bCs/>
          <w:lang w:eastAsia="en-US"/>
        </w:rPr>
        <w:t xml:space="preserve">на оказание услуг по уходу и присмотру за детьми школьного возраста в группах продлённого дня </w:t>
      </w:r>
    </w:p>
    <w:p w:rsidR="00841B0A" w:rsidRPr="00841B0A" w:rsidRDefault="00841B0A" w:rsidP="00841B0A">
      <w:pPr>
        <w:widowControl w:val="0"/>
        <w:tabs>
          <w:tab w:val="left" w:pos="567"/>
          <w:tab w:val="left" w:pos="6935"/>
          <w:tab w:val="left" w:pos="8615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«   »            202   г</w:t>
      </w:r>
    </w:p>
    <w:p w:rsidR="00841B0A" w:rsidRPr="00841B0A" w:rsidRDefault="00841B0A" w:rsidP="00841B0A">
      <w:pPr>
        <w:widowControl w:val="0"/>
        <w:tabs>
          <w:tab w:val="left" w:pos="567"/>
          <w:tab w:val="left" w:leader="underscore" w:pos="720"/>
          <w:tab w:val="left" w:leader="underscore" w:pos="2582"/>
          <w:tab w:val="left" w:leader="underscore" w:pos="3360"/>
          <w:tab w:val="left" w:leader="underscore" w:pos="9211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 xml:space="preserve"> _____________________________, в лице директора  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действующего на основании Устава, с одной стороны, и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__________________________________________________________________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iCs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 xml:space="preserve">(ФИО </w:t>
      </w:r>
      <w:r w:rsidRPr="00841B0A">
        <w:rPr>
          <w:rFonts w:eastAsia="Tahoma" w:cs="Arial"/>
          <w:iCs/>
          <w:color w:val="000000"/>
          <w:lang w:bidi="ru-RU"/>
        </w:rPr>
        <w:t>законного представителя несовершеннолетнего лица)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iCs/>
          <w:color w:val="000000"/>
          <w:lang w:bidi="ru-RU"/>
        </w:rPr>
        <w:t xml:space="preserve"> </w:t>
      </w:r>
      <w:r w:rsidRPr="00841B0A">
        <w:rPr>
          <w:rFonts w:eastAsia="Tahoma" w:cs="Arial"/>
          <w:color w:val="000000"/>
          <w:lang w:bidi="ru-RU"/>
        </w:rPr>
        <w:t>именуемый в дальнейшем «Заказчик», действующий в интересах несовершеннолетнего________________________________________________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cs="Arial"/>
          <w:iCs/>
          <w:lang w:eastAsia="en-US"/>
        </w:rPr>
      </w:pPr>
      <w:r w:rsidRPr="00841B0A">
        <w:rPr>
          <w:rFonts w:cs="Arial"/>
          <w:iCs/>
          <w:lang w:eastAsia="en-US"/>
        </w:rPr>
        <w:t>(фамилия, имя, отчество ребенка, класс)</w:t>
      </w:r>
    </w:p>
    <w:p w:rsidR="00841B0A" w:rsidRPr="00841B0A" w:rsidRDefault="00841B0A" w:rsidP="00841B0A">
      <w:pPr>
        <w:widowControl w:val="0"/>
        <w:tabs>
          <w:tab w:val="left" w:pos="56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именуемого в дальнейшем - «Ребенок», с другой стороны, заключили в соответствии с Гражданским кодексом Российской Федерации, Федеральным законом от 29.12.2012 № 273-ФЗ «Об образовании в Российской Федерации», Законом РФ от 07.02.1992 № 2300</w:t>
      </w:r>
      <w:r w:rsidRPr="00841B0A">
        <w:rPr>
          <w:rFonts w:eastAsia="Tahoma" w:cs="Arial"/>
          <w:color w:val="000000"/>
          <w:lang w:bidi="ru-RU"/>
        </w:rPr>
        <w:softHyphen/>
        <w:t>1 «О защите прав потребителей», Постановлением Правительства РФ от 15.09.2020 № 1441 «Об утверждении Правил оказания платных образовательных услуг», Письмом Министерства просвещения Российской Федерации от 08 августа 2022 года № 03-1142 «О направлении методических рекомендаций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программам, образовательным программам начального общего, основного общего и среднего общего образования» и иными правовыми актами, настоящий Договор о нижеследующем:</w:t>
      </w:r>
    </w:p>
    <w:p w:rsidR="00841B0A" w:rsidRPr="00841B0A" w:rsidRDefault="00841B0A" w:rsidP="00841B0A">
      <w:pPr>
        <w:keepNext/>
        <w:keepLines/>
        <w:widowControl w:val="0"/>
        <w:numPr>
          <w:ilvl w:val="0"/>
          <w:numId w:val="6"/>
        </w:numPr>
        <w:tabs>
          <w:tab w:val="left" w:pos="567"/>
          <w:tab w:val="left" w:pos="3594"/>
        </w:tabs>
        <w:suppressAutoHyphens/>
        <w:ind w:firstLine="0"/>
        <w:jc w:val="left"/>
        <w:outlineLvl w:val="1"/>
        <w:rPr>
          <w:rFonts w:cs="Arial"/>
          <w:bCs/>
          <w:lang w:eastAsia="en-US"/>
        </w:rPr>
      </w:pPr>
      <w:bookmarkStart w:id="7" w:name="bookmark12"/>
      <w:r w:rsidRPr="00841B0A">
        <w:rPr>
          <w:rFonts w:cs="Arial"/>
          <w:bCs/>
          <w:lang w:eastAsia="en-US"/>
        </w:rPr>
        <w:t>ПРЕДМЕТ ДОГОВОРА</w:t>
      </w:r>
      <w:bookmarkEnd w:id="7"/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192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Предметом Договора является оказание услуги по уходу и присмотру за ребенком в группе продленного дня (далее ГПД), осуществляемой за рамками федеральных государственных образовательных стандартов начального общего образования.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17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Под уходом и присмотром за детьми понимается комплекс мер: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68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по организации питания;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68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хозяйственно-бытовое обслуживание детей;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13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обеспечению соблюдения обучающимися личной гигиены и режима дня (пункт 34 статьи 2 Федерального закона от 29.12.2012 № 273-ФЗ «Об образовании в Российской Федерации»).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17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Услуга по присмотру и уходу за Ребенком в ГПД включает в себя:</w:t>
      </w:r>
    </w:p>
    <w:p w:rsidR="00841B0A" w:rsidRPr="00841B0A" w:rsidRDefault="00841B0A" w:rsidP="00841B0A">
      <w:pPr>
        <w:widowControl w:val="0"/>
        <w:tabs>
          <w:tab w:val="left" w:pos="567"/>
          <w:tab w:val="left" w:pos="121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- присмотр за ребенком в период нахождения его в школе;</w:t>
      </w:r>
    </w:p>
    <w:p w:rsidR="00841B0A" w:rsidRPr="00841B0A" w:rsidRDefault="00841B0A" w:rsidP="00841B0A">
      <w:pPr>
        <w:widowControl w:val="0"/>
        <w:tabs>
          <w:tab w:val="left" w:pos="567"/>
          <w:tab w:val="left" w:pos="121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- организация и предоставление питания (обед, полдник);</w:t>
      </w:r>
    </w:p>
    <w:p w:rsidR="00841B0A" w:rsidRPr="00841B0A" w:rsidRDefault="00841B0A" w:rsidP="00841B0A">
      <w:pPr>
        <w:widowControl w:val="0"/>
        <w:tabs>
          <w:tab w:val="left" w:pos="567"/>
          <w:tab w:val="left" w:pos="121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- создание условий для игр и общения с другими детьми, занятий по интересам (внеурочная деятельность, дополнительное образование, библиотека);</w:t>
      </w:r>
    </w:p>
    <w:p w:rsidR="00841B0A" w:rsidRPr="00841B0A" w:rsidRDefault="00841B0A" w:rsidP="00841B0A">
      <w:pPr>
        <w:widowControl w:val="0"/>
        <w:tabs>
          <w:tab w:val="left" w:pos="567"/>
          <w:tab w:val="left" w:pos="1217"/>
        </w:tabs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- создание условий для осуществления ребенком самоподготовки к урокам (выполнение домашних заданий).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35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Уход и присмотр за детьми школьного возраста осуществляется очно в смешанных возрастных группах продолжительностью __ часа          в день ( ___ часов в неделю) в соответствии с утверждённым Исполнителем рабочим планом с «01» сентября 202 г. по «31» мая 202 г. (за исключением выходных и праздничных дней, официально объявленных дней карантина или других форс-мажорных обстоятельств).</w:t>
      </w:r>
    </w:p>
    <w:p w:rsidR="00841B0A" w:rsidRPr="00841B0A" w:rsidRDefault="00841B0A" w:rsidP="00841B0A">
      <w:pPr>
        <w:keepNext/>
        <w:keepLines/>
        <w:widowControl w:val="0"/>
        <w:numPr>
          <w:ilvl w:val="0"/>
          <w:numId w:val="6"/>
        </w:numPr>
        <w:tabs>
          <w:tab w:val="left" w:pos="567"/>
          <w:tab w:val="left" w:pos="2835"/>
          <w:tab w:val="left" w:pos="3457"/>
        </w:tabs>
        <w:suppressAutoHyphens/>
        <w:ind w:firstLine="0"/>
        <w:jc w:val="left"/>
        <w:outlineLvl w:val="1"/>
        <w:rPr>
          <w:rFonts w:cs="Arial"/>
          <w:bCs/>
          <w:lang w:eastAsia="en-US"/>
        </w:rPr>
      </w:pPr>
      <w:bookmarkStart w:id="8" w:name="bookmark13"/>
      <w:r w:rsidRPr="00841B0A">
        <w:rPr>
          <w:rFonts w:cs="Arial"/>
          <w:bCs/>
          <w:lang w:eastAsia="en-US"/>
        </w:rPr>
        <w:lastRenderedPageBreak/>
        <w:t>ОБЯЗАННОСТИ СТОРОН</w:t>
      </w:r>
      <w:bookmarkEnd w:id="8"/>
    </w:p>
    <w:p w:rsidR="00841B0A" w:rsidRPr="00841B0A" w:rsidRDefault="00841B0A" w:rsidP="00841B0A">
      <w:pPr>
        <w:keepNext/>
        <w:keepLines/>
        <w:widowControl w:val="0"/>
        <w:numPr>
          <w:ilvl w:val="1"/>
          <w:numId w:val="6"/>
        </w:numPr>
        <w:tabs>
          <w:tab w:val="left" w:pos="567"/>
          <w:tab w:val="left" w:pos="1351"/>
        </w:tabs>
        <w:suppressAutoHyphens/>
        <w:ind w:firstLine="0"/>
        <w:jc w:val="left"/>
        <w:outlineLvl w:val="1"/>
        <w:rPr>
          <w:rFonts w:cs="Arial"/>
          <w:bCs/>
          <w:lang w:eastAsia="en-US"/>
        </w:rPr>
      </w:pPr>
      <w:bookmarkStart w:id="9" w:name="bookmark14"/>
      <w:r w:rsidRPr="00841B0A">
        <w:rPr>
          <w:rFonts w:cs="Arial"/>
          <w:bCs/>
          <w:lang w:eastAsia="en-US"/>
        </w:rPr>
        <w:t>Исполнитель обязан:</w:t>
      </w:r>
      <w:bookmarkEnd w:id="9"/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Зачислить по заявлению Заказчика ребенка в ГПД;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Ознакомить Заказчика с режимом работы ГПД;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Уважать честь и достоинство ребенка;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Обеспечить охрану жизни и здоровья ребенка во время его пребывания в ГПД;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18"/>
          <w:tab w:val="left" w:pos="144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Обеспечивать условия пребывания ребенка в ГПД в соответствии с требованиями санитарных норм;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Предоставлять Заказчику интересующую его информацию о работе ГПД;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Информировать Заказчика о возможных проблемах, связанных с пребыванием его ребенка в ГПД, решение которых зависит от Заказчика или от обеих сторон договора;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08"/>
          <w:tab w:val="left" w:pos="1448"/>
          <w:tab w:val="left" w:pos="1560"/>
          <w:tab w:val="left" w:pos="170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Не предоставлять персональную информацию о ребенке в различные организации без согласия Заказчика;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08"/>
          <w:tab w:val="left" w:pos="144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На основании письменного заявления Заказчика сохранять за ребенком место в случае его отсутствия по уважительной причине.</w:t>
      </w:r>
    </w:p>
    <w:p w:rsidR="00841B0A" w:rsidRPr="00841B0A" w:rsidRDefault="00841B0A" w:rsidP="00841B0A">
      <w:pPr>
        <w:keepNext/>
        <w:keepLines/>
        <w:widowControl w:val="0"/>
        <w:numPr>
          <w:ilvl w:val="1"/>
          <w:numId w:val="6"/>
        </w:numPr>
        <w:tabs>
          <w:tab w:val="left" w:pos="567"/>
          <w:tab w:val="left" w:pos="1351"/>
          <w:tab w:val="left" w:pos="1448"/>
          <w:tab w:val="left" w:pos="1560"/>
        </w:tabs>
        <w:suppressAutoHyphens/>
        <w:ind w:firstLine="0"/>
        <w:jc w:val="left"/>
        <w:outlineLvl w:val="1"/>
        <w:rPr>
          <w:rFonts w:cs="Arial"/>
          <w:bCs/>
          <w:lang w:eastAsia="en-US"/>
        </w:rPr>
      </w:pPr>
      <w:bookmarkStart w:id="10" w:name="bookmark15"/>
      <w:r w:rsidRPr="00841B0A">
        <w:rPr>
          <w:rFonts w:cs="Arial"/>
          <w:bCs/>
          <w:lang w:eastAsia="en-US"/>
        </w:rPr>
        <w:t>Заказчик обязан:</w:t>
      </w:r>
      <w:bookmarkEnd w:id="10"/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Написать заявление о зачислении в ГПД по соответствующей форме;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08"/>
          <w:tab w:val="left" w:pos="144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Знать требования, которые предъявляются в ГПД к детям, содействовать их выполнению детьми;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Выполнять правила пребывания в ГПД;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Обеспечить систематическое посещение ГПД ребенком, если нет объективных причин, которые препятствовали бы этому. В случае отказа от места в ГПД или невозможности посещения ребенком группы своевременно информировать об этом Исполнителя;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13"/>
          <w:tab w:val="left" w:pos="144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Своевременно извещать Исполнителя об уважительных причинах отсутствия ребенка в ГПД;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18"/>
          <w:tab w:val="left" w:pos="144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Подтверждать письменным заявлением на имя директора школы дни недели и время пребывания ребенка в кружках, секциях (за пределами школы), самостоятельный уход из ГПД и т.п. (в эти периоды школа не несет ответственность за жизнь и здоровье ребенка);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555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Незамедлительно сообщать Исполнителю об изменении контактного телефона и места жительства. Указать тех родственников, под ответственность которых по письменному заявлению Заказчика может быть передан ребенок после его пребывания в ГПД;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1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Не посещать Учреждение в состоянии алкогольного, наркотического или токсического опьянения.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555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Нести материальную ответственность за порчу и утрату учеником имущества школы и имущества других детей;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560"/>
          <w:tab w:val="left" w:pos="170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Нести ответственность за воспитание своих детей;</w:t>
      </w:r>
    </w:p>
    <w:p w:rsidR="00841B0A" w:rsidRPr="00841B0A" w:rsidRDefault="006E3390" w:rsidP="00841B0A">
      <w:pPr>
        <w:widowControl w:val="0"/>
        <w:numPr>
          <w:ilvl w:val="2"/>
          <w:numId w:val="6"/>
        </w:numPr>
        <w:tabs>
          <w:tab w:val="left" w:pos="567"/>
          <w:tab w:val="left" w:pos="709"/>
          <w:tab w:val="left" w:pos="1560"/>
          <w:tab w:val="left" w:pos="170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>
        <w:rPr>
          <w:rFonts w:eastAsia="Lucida Sans Unicode" w:cs="Arial"/>
          <w:noProof/>
          <w:kern w:val="1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5876290</wp:posOffset>
                </wp:positionH>
                <wp:positionV relativeFrom="paragraph">
                  <wp:posOffset>-383540</wp:posOffset>
                </wp:positionV>
                <wp:extent cx="97790" cy="152400"/>
                <wp:effectExtent l="0" t="0" r="16510" b="0"/>
                <wp:wrapTopAndBottom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1B0A" w:rsidRDefault="00841B0A" w:rsidP="00841B0A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62.7pt;margin-top:-30.2pt;width:7.7pt;height:12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" filled="f" stroked="f">
                <v:textbox style="mso-fit-shape-to-text:t" inset="0,0,0,0">
                  <w:txbxContent>
                    <w:p w:rsidR="00841B0A" w:rsidRDefault="00841B0A" w:rsidP="00841B0A">
                      <w:pPr>
                        <w:spacing w:line="24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41B0A" w:rsidRPr="00841B0A">
        <w:rPr>
          <w:rFonts w:eastAsia="Tahoma" w:cs="Arial"/>
          <w:color w:val="000000"/>
          <w:lang w:bidi="ru-RU"/>
        </w:rPr>
        <w:t>Проявлять уважение к педагогическим работникам, администрации и техническому персоналу Исполнителя.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560"/>
          <w:tab w:val="left" w:pos="170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 xml:space="preserve">Своевременно (ежемесячно) вносить оплату за организацию </w:t>
      </w:r>
      <w:r w:rsidRPr="00841B0A">
        <w:rPr>
          <w:rFonts w:eastAsia="Tahoma" w:cs="Arial"/>
          <w:color w:val="000000"/>
          <w:lang w:bidi="ru-RU"/>
        </w:rPr>
        <w:lastRenderedPageBreak/>
        <w:t xml:space="preserve">дополнительного питания. Оплата производится </w:t>
      </w:r>
      <w:r w:rsidRPr="00841B0A">
        <w:rPr>
          <w:rFonts w:eastAsia="Tahoma" w:cs="Arial"/>
          <w:bCs/>
          <w:color w:val="000000"/>
          <w:lang w:bidi="ru-RU"/>
        </w:rPr>
        <w:t xml:space="preserve">не позднее 10 числа следующего месяца </w:t>
      </w:r>
      <w:r w:rsidRPr="00841B0A">
        <w:rPr>
          <w:rFonts w:eastAsia="Tahoma" w:cs="Arial"/>
          <w:color w:val="000000"/>
          <w:lang w:bidi="ru-RU"/>
        </w:rPr>
        <w:t>в безналичном порядке на счет Исполнителя в банке, согласно выданным квитанциям, за фактические часы посещения.</w:t>
      </w:r>
    </w:p>
    <w:p w:rsidR="00841B0A" w:rsidRPr="00841B0A" w:rsidRDefault="00841B0A" w:rsidP="00841B0A">
      <w:pPr>
        <w:keepNext/>
        <w:keepLines/>
        <w:widowControl w:val="0"/>
        <w:numPr>
          <w:ilvl w:val="1"/>
          <w:numId w:val="6"/>
        </w:numPr>
        <w:tabs>
          <w:tab w:val="left" w:pos="567"/>
          <w:tab w:val="left" w:pos="1279"/>
        </w:tabs>
        <w:suppressAutoHyphens/>
        <w:ind w:firstLine="0"/>
        <w:jc w:val="left"/>
        <w:outlineLvl w:val="1"/>
        <w:rPr>
          <w:rFonts w:cs="Arial"/>
          <w:bCs/>
          <w:lang w:eastAsia="en-US"/>
        </w:rPr>
      </w:pPr>
      <w:bookmarkStart w:id="11" w:name="bookmark16"/>
      <w:r w:rsidRPr="00841B0A">
        <w:rPr>
          <w:rFonts w:cs="Arial"/>
          <w:bCs/>
          <w:lang w:eastAsia="en-US"/>
        </w:rPr>
        <w:t>Ребенок обязан:</w:t>
      </w:r>
      <w:bookmarkEnd w:id="11"/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7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Посещать ГПД и следовать указаниям педагогического работника;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7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Соблюдать дисциплину и санитарно-гигиенические нормы;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7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Бережно относиться к имуществу Исполнителя;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12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Уважительно относиться к другим детям, педагогическим работникам, иным работникам Исполнителя;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0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Не покидать ГПД без разрешения педагогического работника, соблюдать правила охраны жизни и здоровья.</w:t>
      </w:r>
    </w:p>
    <w:p w:rsidR="00841B0A" w:rsidRPr="00841B0A" w:rsidRDefault="00841B0A" w:rsidP="00841B0A">
      <w:pPr>
        <w:keepNext/>
        <w:keepLines/>
        <w:widowControl w:val="0"/>
        <w:numPr>
          <w:ilvl w:val="0"/>
          <w:numId w:val="6"/>
        </w:numPr>
        <w:tabs>
          <w:tab w:val="left" w:pos="567"/>
          <w:tab w:val="left" w:pos="3976"/>
        </w:tabs>
        <w:suppressAutoHyphens/>
        <w:ind w:firstLine="0"/>
        <w:jc w:val="left"/>
        <w:outlineLvl w:val="1"/>
        <w:rPr>
          <w:rFonts w:cs="Arial"/>
          <w:bCs/>
          <w:lang w:eastAsia="en-US"/>
        </w:rPr>
      </w:pPr>
      <w:bookmarkStart w:id="12" w:name="bookmark17"/>
      <w:r w:rsidRPr="00841B0A">
        <w:rPr>
          <w:rFonts w:cs="Arial"/>
          <w:bCs/>
          <w:lang w:eastAsia="en-US"/>
        </w:rPr>
        <w:t>ПРАВА СТОРОН</w:t>
      </w:r>
      <w:bookmarkEnd w:id="12"/>
    </w:p>
    <w:p w:rsidR="00841B0A" w:rsidRPr="00841B0A" w:rsidRDefault="00841B0A" w:rsidP="00841B0A">
      <w:pPr>
        <w:keepNext/>
        <w:keepLines/>
        <w:widowControl w:val="0"/>
        <w:numPr>
          <w:ilvl w:val="1"/>
          <w:numId w:val="6"/>
        </w:numPr>
        <w:tabs>
          <w:tab w:val="left" w:pos="567"/>
          <w:tab w:val="left" w:pos="1279"/>
        </w:tabs>
        <w:suppressAutoHyphens/>
        <w:ind w:firstLine="0"/>
        <w:jc w:val="left"/>
        <w:outlineLvl w:val="1"/>
        <w:rPr>
          <w:rFonts w:cs="Arial"/>
          <w:bCs/>
          <w:lang w:eastAsia="en-US"/>
        </w:rPr>
      </w:pPr>
      <w:bookmarkStart w:id="13" w:name="bookmark18"/>
      <w:r w:rsidRPr="00841B0A">
        <w:rPr>
          <w:rFonts w:cs="Arial"/>
          <w:bCs/>
          <w:lang w:eastAsia="en-US"/>
        </w:rPr>
        <w:t>Исполнитель имеет право:</w:t>
      </w:r>
      <w:bookmarkEnd w:id="13"/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2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Самостоятельно устанавливать режим работы группы продленного дня;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12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Самостоятельно комплектовать штат педагогических и иных работников, привлечённых к работе по предоставлению услуг, указанных в п. 1.1. настоящего договора, в исключительных случаях, при возникновении необходимости решать вопрос о замене педагога;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17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Отказать Заказчику и Ребёнку в заключении договора, если Заказчик, Ребёнок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12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Расторгнуть договор досрочно, если Заказчик будет систематически нарушать обязательства по Договору. Уведомление о расторжении направляется Заказчику за 7 (семь) календарных дней;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2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Отчислить ребенка: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1009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с письменного заявления родителей (законных представителей);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1009"/>
          <w:tab w:val="left" w:leader="underscore" w:pos="9313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выбытии обучающегося из учреждения;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1009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за непосещение ГПД без уважительной причины в течение 30 (тридцати) дней подряд.</w:t>
      </w:r>
    </w:p>
    <w:p w:rsidR="00841B0A" w:rsidRPr="00841B0A" w:rsidRDefault="00841B0A" w:rsidP="00841B0A">
      <w:pPr>
        <w:keepNext/>
        <w:keepLines/>
        <w:widowControl w:val="0"/>
        <w:numPr>
          <w:ilvl w:val="1"/>
          <w:numId w:val="6"/>
        </w:numPr>
        <w:tabs>
          <w:tab w:val="left" w:pos="567"/>
          <w:tab w:val="left" w:pos="1279"/>
        </w:tabs>
        <w:suppressAutoHyphens/>
        <w:ind w:firstLine="0"/>
        <w:jc w:val="left"/>
        <w:outlineLvl w:val="1"/>
        <w:rPr>
          <w:rFonts w:cs="Arial"/>
          <w:bCs/>
          <w:lang w:eastAsia="en-US"/>
        </w:rPr>
      </w:pPr>
      <w:bookmarkStart w:id="14" w:name="bookmark19"/>
      <w:r w:rsidRPr="00841B0A">
        <w:rPr>
          <w:rFonts w:cs="Arial"/>
          <w:bCs/>
          <w:lang w:eastAsia="en-US"/>
        </w:rPr>
        <w:t>Заказчик имеет право:</w:t>
      </w:r>
      <w:bookmarkEnd w:id="14"/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08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Требовать от Исполнителя предоставления информации по вопросам, касающимся организации и обеспечения надлежащего исполнения услуг, предусмотренных п. 1.1. настоящего договора;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12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В целях защиты прав и интересов детей обратиться с письменным заявлением к Исполнителю, который обязан в установленный законом срок (не позднее, тридцати дней) дать письменный ответ;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18"/>
          <w:tab w:val="left" w:pos="1560"/>
          <w:tab w:val="left" w:leader="underscore" w:pos="5885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В случае конфликта между Заказчиками и педагогическим работником Исполнителя, Заказчик может обратиться к директору или заместителю директора для решения данного конфликта.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2"/>
          <w:tab w:val="left" w:pos="1560"/>
          <w:tab w:val="left" w:leader="underscore" w:pos="7177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Посещать  и беседовать с педагогическим работником после окончания работы ГПД;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442"/>
          <w:tab w:val="left" w:pos="1560"/>
          <w:tab w:val="left" w:leader="underscore" w:pos="9313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Предоставлять необходимую информацию для работы и учета состояния здоровья.</w:t>
      </w:r>
    </w:p>
    <w:p w:rsidR="00841B0A" w:rsidRPr="00841B0A" w:rsidRDefault="00841B0A" w:rsidP="00841B0A">
      <w:pPr>
        <w:keepNext/>
        <w:keepLines/>
        <w:widowControl w:val="0"/>
        <w:numPr>
          <w:ilvl w:val="1"/>
          <w:numId w:val="6"/>
        </w:numPr>
        <w:tabs>
          <w:tab w:val="left" w:pos="567"/>
          <w:tab w:val="left" w:pos="1279"/>
        </w:tabs>
        <w:suppressAutoHyphens/>
        <w:ind w:firstLine="0"/>
        <w:jc w:val="left"/>
        <w:outlineLvl w:val="1"/>
        <w:rPr>
          <w:rFonts w:cs="Arial"/>
          <w:bCs/>
          <w:lang w:eastAsia="en-US"/>
        </w:rPr>
      </w:pPr>
      <w:bookmarkStart w:id="15" w:name="bookmark20"/>
      <w:r w:rsidRPr="00841B0A">
        <w:rPr>
          <w:rFonts w:cs="Arial"/>
          <w:bCs/>
          <w:lang w:eastAsia="en-US"/>
        </w:rPr>
        <w:t>Ребёнок имеет право:</w:t>
      </w:r>
      <w:bookmarkEnd w:id="15"/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387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Обращаться к работникам Исполнителя по всем вопросам, касающимся процесса нахождения в ГПД;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387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lastRenderedPageBreak/>
        <w:t>Пользоваться имуществом Исполнителя, необходимым для обеспечения процесса, во время нахождения в ГПД;</w:t>
      </w:r>
    </w:p>
    <w:p w:rsidR="00841B0A" w:rsidRPr="00841B0A" w:rsidRDefault="00841B0A" w:rsidP="00841B0A">
      <w:pPr>
        <w:widowControl w:val="0"/>
        <w:numPr>
          <w:ilvl w:val="2"/>
          <w:numId w:val="6"/>
        </w:numPr>
        <w:tabs>
          <w:tab w:val="left" w:pos="567"/>
          <w:tab w:val="left" w:pos="1387"/>
          <w:tab w:val="left" w:pos="1560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Принимать участие в социально-культурных, оздоровительных и других мероприятиях, организованных Исполнителем.</w:t>
      </w:r>
    </w:p>
    <w:p w:rsidR="00841B0A" w:rsidRPr="00841B0A" w:rsidRDefault="00841B0A" w:rsidP="00841B0A">
      <w:pPr>
        <w:widowControl w:val="0"/>
        <w:numPr>
          <w:ilvl w:val="0"/>
          <w:numId w:val="6"/>
        </w:numPr>
        <w:tabs>
          <w:tab w:val="left" w:pos="567"/>
          <w:tab w:val="left" w:pos="3119"/>
          <w:tab w:val="left" w:pos="3643"/>
        </w:tabs>
        <w:suppressAutoHyphens/>
        <w:ind w:firstLine="0"/>
        <w:jc w:val="left"/>
        <w:rPr>
          <w:rFonts w:cs="Arial"/>
          <w:bCs/>
          <w:lang w:eastAsia="en-US"/>
        </w:rPr>
      </w:pPr>
      <w:r w:rsidRPr="00841B0A">
        <w:rPr>
          <w:rFonts w:cs="Arial"/>
          <w:bCs/>
          <w:lang w:eastAsia="en-US"/>
        </w:rPr>
        <w:t>СТОИМОСТЬ УСЛУГ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2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Заказчик ежемесячно в рублях оплачивает услугу по организации дополнительного питания (обед, полдник).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0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Оплата производится Заказчиком безналичным способом путем перечисления денежных средств на лицевой счет Исполнителя. Оплата производится не позднее 10 числа следующего месяца.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0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Исполнение Заказчиком обязанности по оплате услуг считается исполненной со дня поступления денежных средств на счет Исполнителя.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0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В случае введения карантинных или иных мероприятий на основании распоряжений органов власти, исключающих возможность очной реализации услуги по присмотру и уходу за детьми школьного возраста, дни отсутствия относятся к неоплачиваемым.</w:t>
      </w:r>
    </w:p>
    <w:p w:rsidR="00841B0A" w:rsidRPr="00841B0A" w:rsidRDefault="00841B0A" w:rsidP="00841B0A">
      <w:pPr>
        <w:widowControl w:val="0"/>
        <w:numPr>
          <w:ilvl w:val="0"/>
          <w:numId w:val="6"/>
        </w:numPr>
        <w:tabs>
          <w:tab w:val="left" w:pos="567"/>
          <w:tab w:val="left" w:pos="1443"/>
        </w:tabs>
        <w:suppressAutoHyphens/>
        <w:ind w:firstLine="0"/>
        <w:jc w:val="left"/>
        <w:rPr>
          <w:rFonts w:cs="Arial"/>
          <w:bCs/>
          <w:lang w:eastAsia="en-US"/>
        </w:rPr>
      </w:pPr>
      <w:r w:rsidRPr="00841B0A">
        <w:rPr>
          <w:rFonts w:cs="Arial"/>
          <w:bCs/>
          <w:lang w:eastAsia="en-US"/>
        </w:rPr>
        <w:t>ОСНОВАНИЯ ИЗМЕНЕНИЯ И РАСТОРЖЕНИЯ ДОГОВОРА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0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Условия настоящего Договора, могут быть изменены по соглашению сторон или в одностороннем порядке в соответствии с действующим законодательством Российской Федерации.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1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Настоящий Договор может быть расторгнут: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47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по соглашению сторон;</w:t>
      </w:r>
    </w:p>
    <w:p w:rsidR="00841B0A" w:rsidRPr="00841B0A" w:rsidRDefault="00841B0A" w:rsidP="00841B0A">
      <w:pPr>
        <w:widowControl w:val="0"/>
        <w:numPr>
          <w:ilvl w:val="0"/>
          <w:numId w:val="3"/>
        </w:numPr>
        <w:tabs>
          <w:tab w:val="left" w:pos="567"/>
          <w:tab w:val="left" w:pos="922"/>
          <w:tab w:val="left" w:pos="993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по инициативе одной из сторон по основаниям, предусмотренным действующим законодательством Российской Федерации.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 xml:space="preserve"> Исполнитель вправе отказаться от исполнения договора, если Заказчик нарушил сроки оплаты услуг по настоящему Договору (более 1 месяца), либо неоднократно нарушает иные обязательства, предусмотренные Договором, которые затрудняют исполнение обязательств Исполнителем и нарушает права и законные интересы детей и сотрудников Исполнителя.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0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 xml:space="preserve">Исполнитель вправе отказаться от исполнения договора, если после </w:t>
      </w:r>
      <w:r w:rsidRPr="00841B0A">
        <w:rPr>
          <w:rFonts w:eastAsia="Tahoma" w:cs="Arial"/>
          <w:iCs/>
          <w:color w:val="000000"/>
          <w:lang w:bidi="ru-RU"/>
        </w:rPr>
        <w:t>двух предупреждений в письменном виде</w:t>
      </w:r>
      <w:r w:rsidRPr="00841B0A">
        <w:rPr>
          <w:rFonts w:eastAsia="Tahoma" w:cs="Arial"/>
          <w:color w:val="000000"/>
          <w:lang w:bidi="ru-RU"/>
        </w:rPr>
        <w:t xml:space="preserve"> Ребёнок продолжает нарушать права и законные интересы других обучающихся и работников школы, не соблюдает режим в ГПД, препятствует нормальному осуществлению процесса.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0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0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По инициативе Заказчика договор может быть расторгнут по основаниям, предусмотренным действующим законодательством Российской Федерации, при условии оплаты Исполнителю фактически понесенных расходов, связанных с оказанием Услуги.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0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Изменения и дополнения в настоящий договор вносятся по согласованию сторон, оформляются в письменной форме и являются неотъемлемой частью договора.</w:t>
      </w:r>
    </w:p>
    <w:p w:rsidR="00841B0A" w:rsidRPr="00841B0A" w:rsidRDefault="00841B0A" w:rsidP="00841B0A">
      <w:pPr>
        <w:widowControl w:val="0"/>
        <w:numPr>
          <w:ilvl w:val="0"/>
          <w:numId w:val="6"/>
        </w:numPr>
        <w:tabs>
          <w:tab w:val="left" w:pos="567"/>
          <w:tab w:val="left" w:pos="923"/>
        </w:tabs>
        <w:suppressAutoHyphens/>
        <w:ind w:firstLine="0"/>
        <w:jc w:val="left"/>
        <w:rPr>
          <w:rFonts w:cs="Arial"/>
          <w:bCs/>
          <w:lang w:eastAsia="en-US"/>
        </w:rPr>
      </w:pPr>
      <w:r w:rsidRPr="00841B0A">
        <w:rPr>
          <w:rFonts w:cs="Arial"/>
          <w:bCs/>
          <w:lang w:eastAsia="en-US"/>
        </w:rPr>
        <w:t>ОТВЕТСТВЕННОСТЬ ЗА НЕИСПОЛНЕНИЕ ИЛИ НЕНАДЛЕЖАЩЕЕ ИСПОЛНЕНИЕ ОБЯЗАТЕЛЬСТВ ПО НАСТОЯЩЕМУ ДОГОВОРУ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0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65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 xml:space="preserve">Все споры и разногласия, возникшие в связи с исполнением настоящего </w:t>
      </w:r>
      <w:r w:rsidRPr="00841B0A">
        <w:rPr>
          <w:rFonts w:eastAsia="Tahoma" w:cs="Arial"/>
          <w:color w:val="000000"/>
          <w:lang w:bidi="ru-RU"/>
        </w:rPr>
        <w:lastRenderedPageBreak/>
        <w:t>Договора, решаются сторонами путем проведения переговоров или в ином порядке установленным законодательством РФ.</w:t>
      </w:r>
    </w:p>
    <w:p w:rsidR="00841B0A" w:rsidRPr="00841B0A" w:rsidRDefault="00841B0A" w:rsidP="00841B0A">
      <w:pPr>
        <w:widowControl w:val="0"/>
        <w:numPr>
          <w:ilvl w:val="0"/>
          <w:numId w:val="6"/>
        </w:numPr>
        <w:tabs>
          <w:tab w:val="left" w:pos="567"/>
          <w:tab w:val="left" w:pos="1918"/>
        </w:tabs>
        <w:suppressAutoHyphens/>
        <w:ind w:firstLine="0"/>
        <w:jc w:val="left"/>
        <w:rPr>
          <w:rFonts w:cs="Arial"/>
          <w:bCs/>
          <w:lang w:eastAsia="en-US"/>
        </w:rPr>
      </w:pPr>
      <w:r w:rsidRPr="00841B0A">
        <w:rPr>
          <w:rFonts w:cs="Arial"/>
          <w:bCs/>
          <w:lang w:eastAsia="en-US"/>
        </w:rPr>
        <w:t>СРОК ДЕЙСТВИЯ ДОГОВОРА И ДРУГИЕ УСЛОВИЯ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71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Настоящий договор вступает в силу со дня его заключения сторонами и действует до «</w:t>
      </w:r>
      <w:r w:rsidRPr="00841B0A">
        <w:rPr>
          <w:rFonts w:eastAsia="Tahoma" w:cs="Arial"/>
          <w:color w:val="000000"/>
          <w:lang w:bidi="ru-RU"/>
        </w:rPr>
        <w:tab/>
        <w:t>»</w:t>
      </w:r>
      <w:r w:rsidRPr="00841B0A">
        <w:rPr>
          <w:rFonts w:eastAsia="Tahoma" w:cs="Arial"/>
          <w:color w:val="000000"/>
          <w:lang w:bidi="ru-RU"/>
        </w:rPr>
        <w:tab/>
        <w:t>202</w:t>
      </w:r>
      <w:r w:rsidRPr="00841B0A">
        <w:rPr>
          <w:rFonts w:eastAsia="Tahoma" w:cs="Arial"/>
          <w:color w:val="000000"/>
          <w:lang w:bidi="ru-RU"/>
        </w:rPr>
        <w:tab/>
        <w:t>года.</w:t>
      </w:r>
    </w:p>
    <w:p w:rsidR="00841B0A" w:rsidRPr="00841B0A" w:rsidRDefault="00841B0A" w:rsidP="00841B0A">
      <w:pPr>
        <w:widowControl w:val="0"/>
        <w:numPr>
          <w:ilvl w:val="1"/>
          <w:numId w:val="6"/>
        </w:numPr>
        <w:tabs>
          <w:tab w:val="left" w:pos="567"/>
          <w:tab w:val="left" w:pos="1265"/>
        </w:tabs>
        <w:suppressAutoHyphens/>
        <w:ind w:firstLine="0"/>
        <w:jc w:val="left"/>
        <w:rPr>
          <w:rFonts w:eastAsia="Tahoma" w:cs="Arial"/>
          <w:color w:val="000000"/>
          <w:lang w:bidi="ru-RU"/>
        </w:rPr>
      </w:pPr>
      <w:r w:rsidRPr="00841B0A">
        <w:rPr>
          <w:rFonts w:eastAsia="Tahoma" w:cs="Arial"/>
          <w:color w:val="000000"/>
          <w:lang w:bidi="ru-RU"/>
        </w:rPr>
        <w:t>Договор составлен в двух экземплярах, имеющих равную юридическую силу, один экземпляр хранится у Заказчика, другой - у Исполнителя.</w:t>
      </w:r>
    </w:p>
    <w:p w:rsidR="00841B0A" w:rsidRPr="00841B0A" w:rsidRDefault="00841B0A" w:rsidP="00841B0A">
      <w:pPr>
        <w:widowControl w:val="0"/>
        <w:numPr>
          <w:ilvl w:val="0"/>
          <w:numId w:val="6"/>
        </w:numPr>
        <w:tabs>
          <w:tab w:val="left" w:pos="567"/>
          <w:tab w:val="left" w:pos="2278"/>
        </w:tabs>
        <w:suppressAutoHyphens/>
        <w:ind w:firstLine="0"/>
        <w:jc w:val="left"/>
        <w:rPr>
          <w:rFonts w:cs="Arial"/>
          <w:bCs/>
          <w:lang w:eastAsia="en-US"/>
        </w:rPr>
      </w:pPr>
      <w:r w:rsidRPr="00841B0A">
        <w:rPr>
          <w:rFonts w:cs="Arial"/>
          <w:bCs/>
          <w:lang w:eastAsia="en-US"/>
        </w:rPr>
        <w:t>АДРЕСА, РЕКВИЗИТЫ И ПОДПИСИ СТОРОН</w:t>
      </w:r>
    </w:p>
    <w:p w:rsidR="00841B0A" w:rsidRPr="00841B0A" w:rsidRDefault="00841B0A" w:rsidP="00841B0A">
      <w:pPr>
        <w:widowControl w:val="0"/>
        <w:tabs>
          <w:tab w:val="left" w:pos="567"/>
          <w:tab w:val="left" w:pos="2278"/>
        </w:tabs>
        <w:rPr>
          <w:rFonts w:cs="Arial"/>
          <w:bCs/>
          <w:lang w:eastAsia="en-US"/>
        </w:rPr>
      </w:pPr>
    </w:p>
    <w:tbl>
      <w:tblPr>
        <w:tblW w:w="9751" w:type="dxa"/>
        <w:tblLayout w:type="fixed"/>
        <w:tblLook w:val="01E0" w:firstRow="1" w:lastRow="1" w:firstColumn="1" w:lastColumn="1" w:noHBand="0" w:noVBand="0"/>
      </w:tblPr>
      <w:tblGrid>
        <w:gridCol w:w="5070"/>
        <w:gridCol w:w="4681"/>
      </w:tblGrid>
      <w:tr w:rsidR="00841B0A" w:rsidRPr="00841B0A" w:rsidTr="007E466E">
        <w:trPr>
          <w:trHeight w:val="4293"/>
        </w:trPr>
        <w:tc>
          <w:tcPr>
            <w:tcW w:w="5070" w:type="dxa"/>
            <w:shd w:val="clear" w:color="auto" w:fill="auto"/>
          </w:tcPr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  <w:r w:rsidRPr="00841B0A">
              <w:rPr>
                <w:rFonts w:eastAsia="Tahoma" w:cs="Arial"/>
                <w:color w:val="000000"/>
                <w:lang w:bidi="ru-RU"/>
              </w:rPr>
              <w:t>Исполнитель:</w:t>
            </w:r>
            <w:r w:rsidRPr="00841B0A">
              <w:rPr>
                <w:rFonts w:eastAsia="Tahoma" w:cs="Arial"/>
                <w:color w:val="000000"/>
                <w:lang w:bidi="ru-RU"/>
              </w:rPr>
              <w:br/>
              <w:t xml:space="preserve">юр. адрес: </w:t>
            </w:r>
          </w:p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  <w:r w:rsidRPr="00841B0A">
              <w:rPr>
                <w:rFonts w:eastAsia="Tahoma" w:cs="Arial"/>
                <w:color w:val="000000"/>
                <w:lang w:bidi="ru-RU"/>
              </w:rPr>
              <w:t xml:space="preserve">факт.адрес: </w:t>
            </w:r>
          </w:p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  <w:r w:rsidRPr="00841B0A">
              <w:rPr>
                <w:rFonts w:eastAsia="Tahoma" w:cs="Arial"/>
                <w:color w:val="000000"/>
                <w:lang w:bidi="ru-RU"/>
              </w:rPr>
              <w:t xml:space="preserve">ИНН/КПП </w:t>
            </w:r>
          </w:p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bCs/>
                <w:color w:val="000000"/>
                <w:lang w:bidi="ru-RU"/>
              </w:rPr>
            </w:pPr>
            <w:r w:rsidRPr="00841B0A">
              <w:rPr>
                <w:rFonts w:eastAsia="Tahoma" w:cs="Arial"/>
                <w:bCs/>
                <w:color w:val="000000"/>
                <w:lang w:bidi="ru-RU"/>
              </w:rPr>
              <w:t>Получатель денежных средств:</w:t>
            </w:r>
          </w:p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  <w:r w:rsidRPr="00841B0A">
              <w:rPr>
                <w:rFonts w:eastAsia="Tahoma" w:cs="Arial"/>
                <w:color w:val="000000"/>
                <w:lang w:bidi="ru-RU"/>
              </w:rPr>
              <w:t xml:space="preserve">ИНН/КПП </w:t>
            </w:r>
          </w:p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  <w:r w:rsidRPr="00841B0A">
              <w:rPr>
                <w:rFonts w:eastAsia="Tahoma" w:cs="Arial"/>
                <w:color w:val="000000"/>
                <w:lang w:bidi="ru-RU"/>
              </w:rPr>
              <w:t xml:space="preserve">КС </w:t>
            </w:r>
          </w:p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  <w:r w:rsidRPr="00841B0A">
              <w:rPr>
                <w:rFonts w:eastAsia="Tahoma" w:cs="Arial"/>
                <w:color w:val="000000"/>
                <w:lang w:bidi="ru-RU"/>
              </w:rPr>
              <w:t xml:space="preserve">ЕКС </w:t>
            </w:r>
          </w:p>
          <w:p w:rsidR="00841B0A" w:rsidRPr="00841B0A" w:rsidRDefault="00841B0A" w:rsidP="00841B0A">
            <w:pPr>
              <w:keepNext/>
              <w:widowControl w:val="0"/>
              <w:tabs>
                <w:tab w:val="num" w:pos="432"/>
                <w:tab w:val="left" w:pos="567"/>
              </w:tabs>
              <w:rPr>
                <w:rFonts w:eastAsia="Calibri" w:cs="Arial"/>
              </w:rPr>
            </w:pPr>
            <w:r w:rsidRPr="00841B0A">
              <w:rPr>
                <w:rFonts w:eastAsia="Calibri" w:cs="Arial"/>
              </w:rPr>
              <w:t>Банк</w:t>
            </w:r>
          </w:p>
          <w:p w:rsidR="00841B0A" w:rsidRPr="00841B0A" w:rsidRDefault="00841B0A" w:rsidP="00841B0A">
            <w:pPr>
              <w:keepNext/>
              <w:widowControl w:val="0"/>
              <w:tabs>
                <w:tab w:val="num" w:pos="432"/>
                <w:tab w:val="left" w:pos="567"/>
              </w:tabs>
              <w:rPr>
                <w:rFonts w:eastAsia="Calibri" w:cs="Arial"/>
              </w:rPr>
            </w:pPr>
            <w:r w:rsidRPr="00841B0A">
              <w:rPr>
                <w:rFonts w:eastAsia="Calibri" w:cs="Arial"/>
              </w:rPr>
              <w:t xml:space="preserve">БИК  </w:t>
            </w:r>
          </w:p>
          <w:p w:rsidR="00841B0A" w:rsidRPr="00841B0A" w:rsidRDefault="00841B0A" w:rsidP="00841B0A">
            <w:pPr>
              <w:keepNext/>
              <w:widowControl w:val="0"/>
              <w:tabs>
                <w:tab w:val="num" w:pos="432"/>
                <w:tab w:val="left" w:pos="567"/>
              </w:tabs>
              <w:rPr>
                <w:rFonts w:eastAsia="Calibri" w:cs="Arial"/>
              </w:rPr>
            </w:pPr>
            <w:r w:rsidRPr="00841B0A">
              <w:rPr>
                <w:rFonts w:eastAsia="Calibri" w:cs="Arial"/>
              </w:rPr>
              <w:t xml:space="preserve">ОКТМО </w:t>
            </w:r>
          </w:p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  <w:r w:rsidRPr="00841B0A">
              <w:rPr>
                <w:rFonts w:eastAsia="Tahoma" w:cs="Arial"/>
                <w:color w:val="000000"/>
                <w:lang w:bidi="ru-RU"/>
              </w:rPr>
              <w:t xml:space="preserve">КБК </w:t>
            </w:r>
          </w:p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</w:p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</w:p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</w:p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  <w:r w:rsidRPr="00841B0A">
              <w:rPr>
                <w:rFonts w:eastAsia="Tahoma" w:cs="Arial"/>
                <w:color w:val="000000"/>
                <w:lang w:bidi="ru-RU"/>
              </w:rPr>
              <w:t>___________/____________________</w:t>
            </w:r>
          </w:p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  <w:r w:rsidRPr="00841B0A">
              <w:rPr>
                <w:rFonts w:eastAsia="Tahoma" w:cs="Arial"/>
                <w:color w:val="000000"/>
                <w:lang w:bidi="ru-RU"/>
              </w:rPr>
              <w:t xml:space="preserve">подпись           расшифровка подписи       </w:t>
            </w:r>
          </w:p>
        </w:tc>
        <w:tc>
          <w:tcPr>
            <w:tcW w:w="4681" w:type="dxa"/>
            <w:shd w:val="clear" w:color="auto" w:fill="auto"/>
          </w:tcPr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  <w:r w:rsidRPr="00841B0A">
              <w:rPr>
                <w:rFonts w:eastAsia="Tahoma" w:cs="Arial"/>
                <w:color w:val="000000"/>
                <w:lang w:bidi="ru-RU"/>
              </w:rPr>
              <w:t>Заказчик (родитель /законный представитель)</w:t>
            </w:r>
          </w:p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  <w:r w:rsidRPr="00841B0A">
              <w:rPr>
                <w:rFonts w:eastAsia="Tahoma" w:cs="Arial"/>
                <w:color w:val="000000"/>
                <w:lang w:bidi="ru-RU"/>
              </w:rPr>
              <w:t>ФИО__________________________________________________________</w:t>
            </w:r>
          </w:p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</w:p>
          <w:tbl>
            <w:tblPr>
              <w:tblW w:w="6663" w:type="dxa"/>
              <w:tblLayout w:type="fixed"/>
              <w:tblLook w:val="01E0" w:firstRow="1" w:lastRow="1" w:firstColumn="1" w:lastColumn="1" w:noHBand="0" w:noVBand="0"/>
            </w:tblPr>
            <w:tblGrid>
              <w:gridCol w:w="6663"/>
            </w:tblGrid>
            <w:tr w:rsidR="00841B0A" w:rsidRPr="00841B0A" w:rsidTr="007E466E">
              <w:trPr>
                <w:trHeight w:val="3938"/>
              </w:trPr>
              <w:tc>
                <w:tcPr>
                  <w:tcW w:w="6663" w:type="dxa"/>
                  <w:shd w:val="clear" w:color="auto" w:fill="auto"/>
                </w:tcPr>
                <w:p w:rsidR="00841B0A" w:rsidRPr="00841B0A" w:rsidRDefault="00841B0A" w:rsidP="00841B0A">
                  <w:pPr>
                    <w:widowControl w:val="0"/>
                    <w:tabs>
                      <w:tab w:val="left" w:pos="567"/>
                    </w:tabs>
                    <w:rPr>
                      <w:rFonts w:eastAsia="Tahoma" w:cs="Arial"/>
                      <w:color w:val="000000"/>
                      <w:lang w:bidi="ru-RU"/>
                    </w:rPr>
                  </w:pPr>
                  <w:r w:rsidRPr="00841B0A">
                    <w:rPr>
                      <w:rFonts w:eastAsia="Tahoma" w:cs="Arial"/>
                      <w:color w:val="000000"/>
                      <w:lang w:bidi="ru-RU"/>
                    </w:rPr>
                    <w:t>Адрес регистрации: _____________________________________________________________________________</w:t>
                  </w:r>
                </w:p>
                <w:p w:rsidR="00841B0A" w:rsidRPr="00841B0A" w:rsidRDefault="00841B0A" w:rsidP="00841B0A">
                  <w:pPr>
                    <w:widowControl w:val="0"/>
                    <w:tabs>
                      <w:tab w:val="left" w:pos="567"/>
                    </w:tabs>
                    <w:rPr>
                      <w:rFonts w:eastAsia="Tahoma" w:cs="Arial"/>
                      <w:color w:val="000000"/>
                      <w:lang w:bidi="ru-RU"/>
                    </w:rPr>
                  </w:pPr>
                  <w:r w:rsidRPr="00841B0A">
                    <w:rPr>
                      <w:rFonts w:eastAsia="Tahoma" w:cs="Arial"/>
                      <w:color w:val="000000"/>
                      <w:lang w:bidi="ru-RU"/>
                    </w:rPr>
                    <w:t>Адрес проживания:</w:t>
                  </w:r>
                </w:p>
                <w:p w:rsidR="00841B0A" w:rsidRPr="00841B0A" w:rsidRDefault="00841B0A" w:rsidP="00841B0A">
                  <w:pPr>
                    <w:widowControl w:val="0"/>
                    <w:tabs>
                      <w:tab w:val="left" w:pos="567"/>
                    </w:tabs>
                    <w:rPr>
                      <w:rFonts w:eastAsia="Tahoma" w:cs="Arial"/>
                      <w:color w:val="000000"/>
                      <w:lang w:bidi="ru-RU"/>
                    </w:rPr>
                  </w:pPr>
                  <w:r w:rsidRPr="00841B0A">
                    <w:rPr>
                      <w:rFonts w:eastAsia="Tahoma" w:cs="Arial"/>
                      <w:color w:val="000000"/>
                      <w:lang w:bidi="ru-RU"/>
                    </w:rPr>
                    <w:t>______________________________________</w:t>
                  </w:r>
                </w:p>
                <w:p w:rsidR="00841B0A" w:rsidRPr="00841B0A" w:rsidRDefault="00841B0A" w:rsidP="00841B0A">
                  <w:pPr>
                    <w:widowControl w:val="0"/>
                    <w:tabs>
                      <w:tab w:val="left" w:pos="567"/>
                    </w:tabs>
                    <w:rPr>
                      <w:rFonts w:eastAsia="Tahoma" w:cs="Arial"/>
                      <w:color w:val="000000"/>
                      <w:lang w:bidi="ru-RU"/>
                    </w:rPr>
                  </w:pPr>
                  <w:r w:rsidRPr="00841B0A">
                    <w:rPr>
                      <w:rFonts w:eastAsia="Tahoma" w:cs="Arial"/>
                      <w:color w:val="000000"/>
                      <w:lang w:bidi="ru-RU"/>
                    </w:rPr>
                    <w:t>______________________________________</w:t>
                  </w:r>
                </w:p>
                <w:p w:rsidR="00841B0A" w:rsidRPr="00841B0A" w:rsidRDefault="00841B0A" w:rsidP="00841B0A">
                  <w:pPr>
                    <w:widowControl w:val="0"/>
                    <w:tabs>
                      <w:tab w:val="left" w:pos="567"/>
                    </w:tabs>
                    <w:rPr>
                      <w:rFonts w:eastAsia="Tahoma" w:cs="Arial"/>
                      <w:color w:val="000000"/>
                      <w:lang w:bidi="ru-RU"/>
                    </w:rPr>
                  </w:pPr>
                  <w:r w:rsidRPr="00841B0A">
                    <w:rPr>
                      <w:rFonts w:eastAsia="Tahoma" w:cs="Arial"/>
                      <w:color w:val="000000"/>
                      <w:lang w:bidi="ru-RU"/>
                    </w:rPr>
                    <w:t>Тел. __________________________________</w:t>
                  </w:r>
                </w:p>
                <w:p w:rsidR="00841B0A" w:rsidRPr="00841B0A" w:rsidRDefault="00841B0A" w:rsidP="00841B0A">
                  <w:pPr>
                    <w:widowControl w:val="0"/>
                    <w:tabs>
                      <w:tab w:val="left" w:pos="567"/>
                    </w:tabs>
                    <w:rPr>
                      <w:rFonts w:eastAsia="Tahoma" w:cs="Arial"/>
                      <w:color w:val="000000"/>
                      <w:lang w:bidi="ru-RU"/>
                    </w:rPr>
                  </w:pPr>
                  <w:r w:rsidRPr="00841B0A">
                    <w:rPr>
                      <w:rFonts w:eastAsia="Tahoma" w:cs="Arial"/>
                      <w:color w:val="000000"/>
                      <w:lang w:bidi="ru-RU"/>
                    </w:rPr>
                    <w:t>Паспорт______________________________</w:t>
                  </w:r>
                  <w:r w:rsidRPr="00841B0A">
                    <w:rPr>
                      <w:rFonts w:eastAsia="Tahoma" w:cs="Arial"/>
                      <w:color w:val="000000"/>
                      <w:lang w:bidi="ru-RU"/>
                    </w:rPr>
                    <w:softHyphen/>
                    <w:t>_</w:t>
                  </w:r>
                </w:p>
                <w:p w:rsidR="00841B0A" w:rsidRPr="00841B0A" w:rsidRDefault="00841B0A" w:rsidP="00841B0A">
                  <w:pPr>
                    <w:widowControl w:val="0"/>
                    <w:tabs>
                      <w:tab w:val="left" w:pos="567"/>
                    </w:tabs>
                    <w:rPr>
                      <w:rFonts w:eastAsia="Tahoma" w:cs="Arial"/>
                      <w:color w:val="000000"/>
                      <w:lang w:bidi="ru-RU"/>
                    </w:rPr>
                  </w:pPr>
                  <w:r w:rsidRPr="00841B0A">
                    <w:rPr>
                      <w:rFonts w:eastAsia="Tahoma" w:cs="Arial"/>
                      <w:color w:val="000000"/>
                      <w:lang w:bidi="ru-RU"/>
                    </w:rPr>
                    <w:t>выдан_________________________________</w:t>
                  </w:r>
                </w:p>
                <w:p w:rsidR="00841B0A" w:rsidRPr="00841B0A" w:rsidRDefault="00841B0A" w:rsidP="00841B0A">
                  <w:pPr>
                    <w:widowControl w:val="0"/>
                    <w:tabs>
                      <w:tab w:val="left" w:pos="567"/>
                    </w:tabs>
                    <w:rPr>
                      <w:rFonts w:eastAsia="Tahoma" w:cs="Arial"/>
                      <w:color w:val="000000"/>
                      <w:lang w:bidi="ru-RU"/>
                    </w:rPr>
                  </w:pPr>
                  <w:r w:rsidRPr="00841B0A">
                    <w:rPr>
                      <w:rFonts w:eastAsia="Tahoma" w:cs="Arial"/>
                      <w:color w:val="000000"/>
                      <w:lang w:bidi="ru-RU"/>
                    </w:rPr>
                    <w:t xml:space="preserve">______________________________________ </w:t>
                  </w:r>
                </w:p>
                <w:p w:rsidR="00841B0A" w:rsidRPr="00841B0A" w:rsidRDefault="00841B0A" w:rsidP="00841B0A">
                  <w:pPr>
                    <w:widowControl w:val="0"/>
                    <w:tabs>
                      <w:tab w:val="left" w:pos="567"/>
                    </w:tabs>
                    <w:rPr>
                      <w:rFonts w:eastAsia="Tahoma" w:cs="Arial"/>
                      <w:color w:val="000000"/>
                      <w:lang w:bidi="ru-RU"/>
                    </w:rPr>
                  </w:pPr>
                  <w:r w:rsidRPr="00841B0A">
                    <w:rPr>
                      <w:rFonts w:eastAsia="Tahoma" w:cs="Arial"/>
                      <w:color w:val="000000"/>
                      <w:lang w:bidi="ru-RU"/>
                    </w:rPr>
                    <w:t xml:space="preserve">______________/________________________    подпись           расшифровка подписи       </w:t>
                  </w:r>
                </w:p>
              </w:tc>
            </w:tr>
          </w:tbl>
          <w:p w:rsidR="00841B0A" w:rsidRPr="00841B0A" w:rsidRDefault="00841B0A" w:rsidP="00841B0A">
            <w:pPr>
              <w:widowControl w:val="0"/>
              <w:tabs>
                <w:tab w:val="left" w:pos="567"/>
              </w:tabs>
              <w:rPr>
                <w:rFonts w:eastAsia="Tahoma" w:cs="Arial"/>
                <w:color w:val="000000"/>
                <w:lang w:bidi="ru-RU"/>
              </w:rPr>
            </w:pPr>
          </w:p>
        </w:tc>
      </w:tr>
    </w:tbl>
    <w:p w:rsidR="00841B0A" w:rsidRPr="00841B0A" w:rsidRDefault="00841B0A" w:rsidP="00841B0A">
      <w:pPr>
        <w:keepNext/>
        <w:keepLines/>
        <w:widowControl w:val="0"/>
        <w:tabs>
          <w:tab w:val="left" w:pos="567"/>
        </w:tabs>
        <w:outlineLvl w:val="1"/>
        <w:rPr>
          <w:rFonts w:cs="Arial"/>
          <w:bCs/>
          <w:lang w:eastAsia="en-US"/>
        </w:rPr>
      </w:pPr>
      <w:bookmarkStart w:id="16" w:name="bookmark11"/>
      <w:bookmarkEnd w:id="16"/>
    </w:p>
    <w:p w:rsidR="005836D7" w:rsidRDefault="005836D7"/>
    <w:sectPr w:rsidR="005836D7" w:rsidSect="007E466E">
      <w:headerReference w:type="even" r:id="rId9"/>
      <w:headerReference w:type="default" r:id="rId10"/>
      <w:pgSz w:w="11906" w:h="16838"/>
      <w:pgMar w:top="2268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B" w:rsidRDefault="00D3656B">
      <w:r>
        <w:separator/>
      </w:r>
    </w:p>
  </w:endnote>
  <w:endnote w:type="continuationSeparator" w:id="0">
    <w:p w:rsidR="00D3656B" w:rsidRDefault="00D3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B" w:rsidRDefault="00D3656B">
      <w:r>
        <w:separator/>
      </w:r>
    </w:p>
  </w:footnote>
  <w:footnote w:type="continuationSeparator" w:id="0">
    <w:p w:rsidR="00D3656B" w:rsidRDefault="00D36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66E" w:rsidRDefault="007E466E" w:rsidP="007E466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E466E" w:rsidRDefault="007E466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66E" w:rsidRDefault="007E466E" w:rsidP="007E466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E3390">
      <w:rPr>
        <w:rStyle w:val="a8"/>
        <w:noProof/>
      </w:rPr>
      <w:t>11</w:t>
    </w:r>
    <w:r>
      <w:rPr>
        <w:rStyle w:val="a8"/>
      </w:rPr>
      <w:fldChar w:fldCharType="end"/>
    </w:r>
  </w:p>
  <w:p w:rsidR="007E466E" w:rsidRDefault="007E466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</w:abstractNum>
  <w:abstractNum w:abstractNumId="1">
    <w:nsid w:val="23ED7F8D"/>
    <w:multiLevelType w:val="multilevel"/>
    <w:tmpl w:val="DE32B7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DD31D0"/>
    <w:multiLevelType w:val="multilevel"/>
    <w:tmpl w:val="5CACA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3F64D6"/>
    <w:multiLevelType w:val="multilevel"/>
    <w:tmpl w:val="26A03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EE3A18"/>
    <w:multiLevelType w:val="hybridMultilevel"/>
    <w:tmpl w:val="4C42D4FA"/>
    <w:lvl w:ilvl="0" w:tplc="1CCC43BE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4818AE"/>
    <w:multiLevelType w:val="hybridMultilevel"/>
    <w:tmpl w:val="A4524744"/>
    <w:lvl w:ilvl="0" w:tplc="8A24E9EC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2305D95"/>
    <w:multiLevelType w:val="hybridMultilevel"/>
    <w:tmpl w:val="ADC8461A"/>
    <w:lvl w:ilvl="0" w:tplc="420C4C04">
      <w:start w:val="2"/>
      <w:numFmt w:val="upperRoman"/>
      <w:lvlText w:val="%1."/>
      <w:lvlJc w:val="left"/>
      <w:pPr>
        <w:ind w:left="3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7">
    <w:nsid w:val="741D4857"/>
    <w:multiLevelType w:val="multilevel"/>
    <w:tmpl w:val="CCBA6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010"/>
    <w:rsid w:val="00110FC3"/>
    <w:rsid w:val="001B102C"/>
    <w:rsid w:val="001F3E4E"/>
    <w:rsid w:val="002965ED"/>
    <w:rsid w:val="003B2C57"/>
    <w:rsid w:val="003F2D3E"/>
    <w:rsid w:val="004D4846"/>
    <w:rsid w:val="004E26C0"/>
    <w:rsid w:val="005836D7"/>
    <w:rsid w:val="006E3390"/>
    <w:rsid w:val="007E466E"/>
    <w:rsid w:val="007F26C1"/>
    <w:rsid w:val="00802A85"/>
    <w:rsid w:val="00841B0A"/>
    <w:rsid w:val="008911D1"/>
    <w:rsid w:val="008F5EBD"/>
    <w:rsid w:val="00905B81"/>
    <w:rsid w:val="00AB1172"/>
    <w:rsid w:val="00CF1A3D"/>
    <w:rsid w:val="00D14010"/>
    <w:rsid w:val="00D3656B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E339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E339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E339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E339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E339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E339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E3390"/>
  </w:style>
  <w:style w:type="character" w:customStyle="1" w:styleId="10">
    <w:name w:val="Заголовок 1 Знак"/>
    <w:link w:val="1"/>
    <w:rsid w:val="00841B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841B0A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841B0A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841B0A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E339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6E339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841B0A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6E33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6E3390"/>
    <w:rPr>
      <w:color w:val="0000FF"/>
      <w:u w:val="none"/>
    </w:rPr>
  </w:style>
  <w:style w:type="paragraph" w:customStyle="1" w:styleId="Application">
    <w:name w:val="Application!Приложение"/>
    <w:rsid w:val="006E339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E339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E339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rsid w:val="00841B0A"/>
    <w:pPr>
      <w:widowControl w:val="0"/>
      <w:tabs>
        <w:tab w:val="center" w:pos="4677"/>
        <w:tab w:val="right" w:pos="9355"/>
      </w:tabs>
      <w:suppressAutoHyphens/>
      <w:ind w:firstLine="0"/>
      <w:jc w:val="left"/>
    </w:pPr>
    <w:rPr>
      <w:rFonts w:eastAsia="Lucida Sans Unicode"/>
      <w:kern w:val="1"/>
      <w:sz w:val="20"/>
      <w:lang w:eastAsia="ar-SA"/>
    </w:rPr>
  </w:style>
  <w:style w:type="character" w:customStyle="1" w:styleId="a7">
    <w:name w:val="Верхний колонтитул Знак"/>
    <w:link w:val="a6"/>
    <w:rsid w:val="00841B0A"/>
    <w:rPr>
      <w:rFonts w:ascii="Arial" w:eastAsia="Lucida Sans Unicode" w:hAnsi="Arial"/>
      <w:kern w:val="1"/>
      <w:szCs w:val="24"/>
      <w:lang w:eastAsia="ar-SA"/>
    </w:rPr>
  </w:style>
  <w:style w:type="character" w:styleId="a8">
    <w:name w:val="page number"/>
    <w:rsid w:val="00841B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E339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E339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E339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E339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E339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E339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E3390"/>
  </w:style>
  <w:style w:type="character" w:customStyle="1" w:styleId="10">
    <w:name w:val="Заголовок 1 Знак"/>
    <w:link w:val="1"/>
    <w:rsid w:val="00841B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841B0A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841B0A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841B0A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E339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6E339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841B0A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6E33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6E3390"/>
    <w:rPr>
      <w:color w:val="0000FF"/>
      <w:u w:val="none"/>
    </w:rPr>
  </w:style>
  <w:style w:type="paragraph" w:customStyle="1" w:styleId="Application">
    <w:name w:val="Application!Приложение"/>
    <w:rsid w:val="006E339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E339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E339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rsid w:val="00841B0A"/>
    <w:pPr>
      <w:widowControl w:val="0"/>
      <w:tabs>
        <w:tab w:val="center" w:pos="4677"/>
        <w:tab w:val="right" w:pos="9355"/>
      </w:tabs>
      <w:suppressAutoHyphens/>
      <w:ind w:firstLine="0"/>
      <w:jc w:val="left"/>
    </w:pPr>
    <w:rPr>
      <w:rFonts w:eastAsia="Lucida Sans Unicode"/>
      <w:kern w:val="1"/>
      <w:sz w:val="20"/>
      <w:lang w:eastAsia="ar-SA"/>
    </w:rPr>
  </w:style>
  <w:style w:type="character" w:customStyle="1" w:styleId="a7">
    <w:name w:val="Верхний колонтитул Знак"/>
    <w:link w:val="a6"/>
    <w:rsid w:val="00841B0A"/>
    <w:rPr>
      <w:rFonts w:ascii="Arial" w:eastAsia="Lucida Sans Unicode" w:hAnsi="Arial"/>
      <w:kern w:val="1"/>
      <w:szCs w:val="24"/>
      <w:lang w:eastAsia="ar-SA"/>
    </w:rPr>
  </w:style>
  <w:style w:type="character" w:styleId="a8">
    <w:name w:val="page number"/>
    <w:rsid w:val="00841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11</Pages>
  <Words>3886</Words>
  <Characters>22155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2026-04-27T12:34:00Z</dcterms:created>
  <dcterms:modified xsi:type="dcterms:W3CDTF">2026-04-27T12:34:00Z</dcterms:modified>
</cp:coreProperties>
</file>