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CD3" w:rsidRPr="00E63CD3" w:rsidRDefault="002C73E2" w:rsidP="00E63CD3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inline distT="0" distB="0" distL="0" distR="0">
            <wp:extent cx="5238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CD3" w:rsidRPr="00E63CD3" w:rsidRDefault="00E63CD3" w:rsidP="00E63CD3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63CD3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E63CD3" w:rsidRPr="00E63CD3" w:rsidRDefault="00E63CD3" w:rsidP="00E63CD3">
      <w:pPr>
        <w:ind w:firstLine="0"/>
        <w:jc w:val="center"/>
        <w:rPr>
          <w:rFonts w:cs="Arial"/>
          <w:bCs/>
        </w:rPr>
      </w:pPr>
      <w:r w:rsidRPr="00E63CD3">
        <w:rPr>
          <w:rFonts w:cs="Arial"/>
          <w:bCs/>
        </w:rPr>
        <w:t>Воронежской области</w:t>
      </w:r>
    </w:p>
    <w:p w:rsidR="00E63CD3" w:rsidRPr="00E63CD3" w:rsidRDefault="00E63CD3" w:rsidP="00E63CD3">
      <w:pPr>
        <w:ind w:firstLine="0"/>
        <w:jc w:val="center"/>
        <w:rPr>
          <w:rFonts w:cs="Arial"/>
          <w:bCs/>
        </w:rPr>
      </w:pPr>
    </w:p>
    <w:p w:rsidR="00E63CD3" w:rsidRPr="00E63CD3" w:rsidRDefault="00E63CD3" w:rsidP="00E63CD3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E63CD3">
        <w:rPr>
          <w:rFonts w:eastAsia="Lucida Sans Unicode" w:cs="Arial"/>
          <w:bCs/>
          <w:kern w:val="1"/>
          <w:lang w:val="x-none"/>
        </w:rPr>
        <w:t>ПОСТАНОВЛЕНИЕ</w:t>
      </w:r>
    </w:p>
    <w:p w:rsidR="00E63CD3" w:rsidRPr="00E63CD3" w:rsidRDefault="00E63CD3" w:rsidP="00E63CD3">
      <w:pPr>
        <w:keepNext/>
        <w:widowControl w:val="0"/>
        <w:tabs>
          <w:tab w:val="num" w:pos="0"/>
          <w:tab w:val="left" w:pos="284"/>
        </w:tabs>
        <w:autoSpaceDE w:val="0"/>
        <w:ind w:left="284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E63CD3">
        <w:rPr>
          <w:rFonts w:eastAsia="Lucida Sans Unicode" w:cs="Arial"/>
          <w:bCs/>
          <w:kern w:val="1"/>
          <w:lang w:val="x-none"/>
        </w:rPr>
        <w:t xml:space="preserve">  </w:t>
      </w:r>
    </w:p>
    <w:p w:rsidR="00E63CD3" w:rsidRPr="00E63CD3" w:rsidRDefault="00E63CD3" w:rsidP="00E63CD3">
      <w:pPr>
        <w:ind w:firstLine="0"/>
        <w:jc w:val="left"/>
        <w:rPr>
          <w:rFonts w:cs="Arial"/>
          <w:bCs/>
        </w:rPr>
      </w:pPr>
      <w:r w:rsidRPr="00E63CD3">
        <w:rPr>
          <w:rFonts w:cs="Arial"/>
          <w:bCs/>
        </w:rPr>
        <w:t>09 июня 2026 г.  № 207</w:t>
      </w:r>
    </w:p>
    <w:p w:rsidR="00E63CD3" w:rsidRPr="00E63CD3" w:rsidRDefault="00E63CD3" w:rsidP="00E63CD3">
      <w:pPr>
        <w:ind w:firstLine="0"/>
        <w:jc w:val="left"/>
        <w:rPr>
          <w:rFonts w:cs="Arial"/>
          <w:bCs/>
        </w:rPr>
      </w:pPr>
      <w:r w:rsidRPr="00E63CD3">
        <w:rPr>
          <w:rFonts w:cs="Arial"/>
          <w:bCs/>
        </w:rPr>
        <w:t xml:space="preserve">  </w:t>
      </w:r>
    </w:p>
    <w:p w:rsidR="00E63CD3" w:rsidRPr="00E63CD3" w:rsidRDefault="002C73E2" w:rsidP="00E63CD3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120015</wp:posOffset>
                </wp:positionV>
                <wp:extent cx="6010275" cy="2862580"/>
                <wp:effectExtent l="9525" t="5715" r="952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0275" cy="286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CD3" w:rsidRPr="00E25EB2" w:rsidRDefault="00E63CD3" w:rsidP="00E63CD3">
                            <w:pPr>
                              <w:jc w:val="center"/>
                              <w:rPr>
                                <w:rStyle w:val="a5"/>
                                <w:rFonts w:eastAsia="Calibri" w:cs="Arial"/>
                                <w:b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E63CD3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      </w:r>
                            <w:r w:rsidR="00E25EB2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="00E25EB2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instrText xml:space="preserve"> HYPERLINK "http://192.168.200.42:8080/content/act/a7449fc3-6def-4932-bb0a-d77c855cffde.doc" \t "Logical" </w:instrText>
                            </w:r>
                            <w:r w:rsidR="00E25EB2"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Pr="00E25EB2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 xml:space="preserve">29.05.2026 № 180 «Об утверждении </w:t>
                            </w:r>
                            <w:bookmarkStart w:id="1" w:name="_Hlk224828294"/>
                            <w:r w:rsidRPr="00E25EB2">
                              <w:rPr>
                                <w:rStyle w:val="a5"/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t>п</w:t>
                            </w:r>
                            <w:r w:rsidRPr="00E25EB2">
                              <w:rPr>
                                <w:rStyle w:val="a5"/>
                                <w:rFonts w:cs="Arial"/>
                                <w:b/>
                                <w:kern w:val="28"/>
                                <w:sz w:val="32"/>
                                <w:szCs w:val="32"/>
                              </w:rPr>
                              <w:t>орядка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</w:t>
                            </w:r>
                          </w:p>
                          <w:p w:rsidR="00E63CD3" w:rsidRPr="00FD1099" w:rsidRDefault="00E25EB2" w:rsidP="00E63CD3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kern w:val="28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  <w:bookmarkEnd w:id="1"/>
                          <w:p w:rsidR="00E63CD3" w:rsidRPr="00FD1099" w:rsidRDefault="00E63CD3" w:rsidP="00E63CD3">
                            <w:pPr>
                              <w:widowControl w:val="0"/>
                              <w:shd w:val="clear" w:color="auto" w:fill="FFFFFF"/>
                              <w:tabs>
                                <w:tab w:val="left" w:pos="4536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9.45pt;width:473.25pt;height:22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" strokecolor="white">
                <v:textbox>
                  <w:txbxContent>
                    <w:p w:rsidR="00E63CD3" w:rsidRPr="00E25EB2" w:rsidRDefault="00E63CD3" w:rsidP="00E63CD3">
                      <w:pPr>
                        <w:jc w:val="center"/>
                        <w:rPr>
                          <w:rStyle w:val="a5"/>
                          <w:rFonts w:eastAsia="Calibri" w:cs="Arial"/>
                          <w:b/>
                          <w:kern w:val="28"/>
                          <w:sz w:val="32"/>
                          <w:szCs w:val="32"/>
                        </w:rPr>
                      </w:pPr>
                      <w:r w:rsidRPr="00E63CD3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О внесении изменений в постановление Администрации Каменского муниципального района Воронежской области от </w:t>
                      </w:r>
                      <w:r w:rsidR="00E25EB2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begin"/>
                      </w:r>
                      <w:r w:rsidR="00E25EB2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instrText xml:space="preserve"> HYPERLINK "http://192.168.200.42:8080/content/act/a7449fc3-6def-4932-bb0a-d77c855cffde.doc" \t "Logical" </w:instrText>
                      </w:r>
                      <w:r w:rsidR="00E25EB2"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separate"/>
                      </w:r>
                      <w:r w:rsidRPr="00E25EB2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 xml:space="preserve">29.05.2026 № 180 «Об утверждении </w:t>
                      </w:r>
                      <w:bookmarkStart w:id="2" w:name="_Hlk224828294"/>
                      <w:r w:rsidRPr="00E25EB2">
                        <w:rPr>
                          <w:rStyle w:val="a5"/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t>п</w:t>
                      </w:r>
                      <w:r w:rsidRPr="00E25EB2">
                        <w:rPr>
                          <w:rStyle w:val="a5"/>
                          <w:rFonts w:cs="Arial"/>
                          <w:b/>
                          <w:kern w:val="28"/>
                          <w:sz w:val="32"/>
                          <w:szCs w:val="32"/>
                        </w:rPr>
                        <w:t>орядка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</w:t>
                      </w:r>
                    </w:p>
                    <w:p w:rsidR="00E63CD3" w:rsidRPr="00FD1099" w:rsidRDefault="00E25EB2" w:rsidP="00E63CD3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  <w:b/>
                          <w:bCs/>
                          <w:kern w:val="28"/>
                          <w:sz w:val="32"/>
                          <w:szCs w:val="32"/>
                        </w:rPr>
                        <w:fldChar w:fldCharType="end"/>
                      </w:r>
                    </w:p>
                    <w:bookmarkEnd w:id="2"/>
                    <w:p w:rsidR="00E63CD3" w:rsidRPr="00FD1099" w:rsidRDefault="00E63CD3" w:rsidP="00E63CD3">
                      <w:pPr>
                        <w:widowControl w:val="0"/>
                        <w:shd w:val="clear" w:color="auto" w:fill="FFFFFF"/>
                        <w:tabs>
                          <w:tab w:val="left" w:pos="4536"/>
                        </w:tabs>
                        <w:autoSpaceDE w:val="0"/>
                        <w:autoSpaceDN w:val="0"/>
                        <w:adjustRightInd w:val="0"/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63CD3" w:rsidRPr="00E63CD3" w:rsidRDefault="00E63CD3" w:rsidP="00E63CD3">
      <w:pPr>
        <w:ind w:firstLine="0"/>
        <w:jc w:val="left"/>
        <w:rPr>
          <w:rFonts w:cs="Arial"/>
        </w:rPr>
      </w:pPr>
    </w:p>
    <w:p w:rsidR="00E63CD3" w:rsidRPr="00E63CD3" w:rsidRDefault="00E63CD3" w:rsidP="00E63CD3">
      <w:pPr>
        <w:ind w:firstLine="0"/>
        <w:jc w:val="left"/>
        <w:rPr>
          <w:rFonts w:cs="Arial"/>
        </w:rPr>
      </w:pPr>
    </w:p>
    <w:p w:rsidR="00E63CD3" w:rsidRPr="00E63CD3" w:rsidRDefault="00E63CD3" w:rsidP="00E63CD3">
      <w:pPr>
        <w:ind w:firstLine="0"/>
        <w:jc w:val="left"/>
        <w:rPr>
          <w:rFonts w:cs="Arial"/>
        </w:rPr>
      </w:pPr>
    </w:p>
    <w:p w:rsidR="00E63CD3" w:rsidRPr="00E63CD3" w:rsidRDefault="00E63CD3" w:rsidP="00E63CD3">
      <w:pPr>
        <w:ind w:firstLine="0"/>
        <w:jc w:val="left"/>
        <w:rPr>
          <w:rFonts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778"/>
      </w:tblGrid>
      <w:tr w:rsidR="00E63CD3" w:rsidRPr="00E63CD3" w:rsidTr="00C92B85">
        <w:tc>
          <w:tcPr>
            <w:tcW w:w="5778" w:type="dxa"/>
          </w:tcPr>
          <w:p w:rsidR="00E63CD3" w:rsidRPr="00E63CD3" w:rsidRDefault="00E63CD3" w:rsidP="00E63CD3">
            <w:pPr>
              <w:ind w:firstLine="0"/>
              <w:jc w:val="left"/>
              <w:rPr>
                <w:rFonts w:eastAsia="Lucida Sans Unicode" w:cs="Arial"/>
                <w:iCs/>
              </w:rPr>
            </w:pPr>
          </w:p>
        </w:tc>
      </w:tr>
    </w:tbl>
    <w:p w:rsidR="00E63CD3" w:rsidRPr="00E63CD3" w:rsidRDefault="00E63CD3" w:rsidP="00E63CD3">
      <w:pPr>
        <w:ind w:firstLine="708"/>
        <w:rPr>
          <w:rFonts w:cs="Arial"/>
        </w:rPr>
      </w:pPr>
    </w:p>
    <w:p w:rsidR="00E63CD3" w:rsidRPr="00E63CD3" w:rsidRDefault="00E63CD3" w:rsidP="00E63CD3">
      <w:pPr>
        <w:ind w:firstLine="708"/>
        <w:rPr>
          <w:rFonts w:cs="Arial"/>
        </w:rPr>
      </w:pPr>
    </w:p>
    <w:p w:rsidR="00E63CD3" w:rsidRPr="00E63CD3" w:rsidRDefault="00E63CD3" w:rsidP="00E63CD3">
      <w:pPr>
        <w:ind w:firstLine="708"/>
        <w:rPr>
          <w:rFonts w:cs="Arial"/>
        </w:rPr>
      </w:pPr>
    </w:p>
    <w:p w:rsidR="00E63CD3" w:rsidRPr="00E63CD3" w:rsidRDefault="00E63CD3" w:rsidP="00E63CD3">
      <w:pPr>
        <w:ind w:firstLine="708"/>
        <w:rPr>
          <w:rFonts w:cs="Arial"/>
        </w:rPr>
      </w:pPr>
    </w:p>
    <w:p w:rsidR="00E63CD3" w:rsidRPr="00E63CD3" w:rsidRDefault="00E63CD3" w:rsidP="00E63CD3">
      <w:pPr>
        <w:ind w:firstLine="708"/>
        <w:rPr>
          <w:rFonts w:cs="Arial"/>
        </w:rPr>
      </w:pPr>
    </w:p>
    <w:p w:rsidR="00E63CD3" w:rsidRP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Default="00E63CD3" w:rsidP="00E63CD3">
      <w:pPr>
        <w:autoSpaceDE w:val="0"/>
        <w:autoSpaceDN w:val="0"/>
        <w:adjustRightInd w:val="0"/>
        <w:ind w:firstLine="709"/>
        <w:rPr>
          <w:rFonts w:eastAsia="PT Astra Serif" w:cs="Arial"/>
          <w:lang w:eastAsia="zh-CN"/>
        </w:rPr>
      </w:pPr>
    </w:p>
    <w:p w:rsidR="00E63CD3" w:rsidRPr="00E63CD3" w:rsidRDefault="00E63CD3" w:rsidP="00E63CD3">
      <w:pPr>
        <w:autoSpaceDE w:val="0"/>
        <w:autoSpaceDN w:val="0"/>
        <w:adjustRightInd w:val="0"/>
        <w:ind w:firstLine="709"/>
        <w:rPr>
          <w:rFonts w:cs="Arial"/>
        </w:rPr>
      </w:pPr>
      <w:r w:rsidRPr="00E63CD3">
        <w:rPr>
          <w:rFonts w:eastAsia="PT Astra Serif" w:cs="Arial"/>
          <w:lang w:eastAsia="zh-CN"/>
        </w:rPr>
        <w:t>В целях повышения качества и доступности получения мер социальной поддержки, установленных нормативными правовыми актами Воронежской области для лиц, принимающих (принимавших) участие в специальной военной операции и членов их семей</w:t>
      </w:r>
      <w:r w:rsidRPr="00E63CD3">
        <w:rPr>
          <w:rFonts w:cs="Arial"/>
        </w:rPr>
        <w:t>, Администрация Каменского муниципального района Воронежской области,</w:t>
      </w:r>
    </w:p>
    <w:p w:rsidR="00E63CD3" w:rsidRPr="00E63CD3" w:rsidRDefault="00E63CD3" w:rsidP="00E63CD3">
      <w:pPr>
        <w:ind w:firstLine="709"/>
        <w:jc w:val="center"/>
        <w:rPr>
          <w:rFonts w:cs="Arial"/>
        </w:rPr>
      </w:pPr>
      <w:r w:rsidRPr="00E63CD3">
        <w:rPr>
          <w:rFonts w:cs="Arial"/>
        </w:rPr>
        <w:t>ПОСТАНОВЛЯЕТ:</w:t>
      </w:r>
    </w:p>
    <w:p w:rsidR="00E63CD3" w:rsidRPr="00E63CD3" w:rsidRDefault="00E63CD3" w:rsidP="00E63CD3">
      <w:pPr>
        <w:ind w:firstLine="0"/>
        <w:rPr>
          <w:rFonts w:cs="Arial"/>
          <w:lang w:eastAsia="zh-CN"/>
        </w:rPr>
      </w:pPr>
      <w:r w:rsidRPr="00E63CD3">
        <w:rPr>
          <w:rFonts w:cs="Arial"/>
        </w:rPr>
        <w:t xml:space="preserve">  1. Внести в постановление от 29.05.2026 № 180 следующие изменения: 1.1. Приложение к постановлению - «Порядок 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(смерти)» изложить в новой редакции</w:t>
      </w:r>
      <w:r w:rsidRPr="00E63CD3">
        <w:rPr>
          <w:rFonts w:cs="Arial"/>
          <w:lang w:eastAsia="zh-CN"/>
        </w:rPr>
        <w:t>, согласно приложению к настоящему постановлению.</w:t>
      </w:r>
    </w:p>
    <w:p w:rsidR="00E63CD3" w:rsidRPr="00E63CD3" w:rsidRDefault="00E63CD3" w:rsidP="00E63CD3">
      <w:pPr>
        <w:tabs>
          <w:tab w:val="left" w:pos="284"/>
          <w:tab w:val="left" w:pos="426"/>
        </w:tabs>
        <w:autoSpaceDE w:val="0"/>
        <w:autoSpaceDN w:val="0"/>
        <w:adjustRightInd w:val="0"/>
        <w:ind w:firstLine="709"/>
        <w:rPr>
          <w:rFonts w:cs="Arial"/>
        </w:rPr>
      </w:pPr>
      <w:r w:rsidRPr="00E63CD3">
        <w:rPr>
          <w:rFonts w:cs="Arial"/>
        </w:rPr>
        <w:t>2. Опубликовать настоящее постановление в периодическом печатном издании «Вестник муниципальных правовых актов Каменского муниципального района Воронежской области» и разместить на официальном сайте Администрации Каменского муниципального района Воронежской области.</w:t>
      </w:r>
    </w:p>
    <w:p w:rsidR="00E63CD3" w:rsidRPr="00E63CD3" w:rsidRDefault="00E63CD3" w:rsidP="00E63CD3">
      <w:pPr>
        <w:ind w:firstLine="709"/>
        <w:rPr>
          <w:rFonts w:cs="Arial"/>
        </w:rPr>
      </w:pPr>
      <w:r w:rsidRPr="00E63CD3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E63CD3" w:rsidRPr="00E63CD3" w:rsidRDefault="00E63CD3" w:rsidP="00E63CD3">
      <w:pPr>
        <w:ind w:firstLine="709"/>
        <w:rPr>
          <w:rFonts w:cs="Arial"/>
        </w:rPr>
      </w:pPr>
      <w:r w:rsidRPr="00E63CD3">
        <w:rPr>
          <w:rFonts w:cs="Arial"/>
        </w:rPr>
        <w:lastRenderedPageBreak/>
        <w:t>4. Контроль за исполнением настоящего постановления возложить на заместителя главы Администрации Каменского муниципального района - руководителя отдела по культуре С.И. Бурляева.</w:t>
      </w:r>
    </w:p>
    <w:p w:rsidR="00E63CD3" w:rsidRPr="00E63CD3" w:rsidRDefault="00E63CD3" w:rsidP="00E63CD3">
      <w:pPr>
        <w:ind w:firstLine="709"/>
        <w:jc w:val="left"/>
        <w:rPr>
          <w:rFonts w:cs="Arial"/>
        </w:rPr>
      </w:pPr>
    </w:p>
    <w:p w:rsidR="00E63CD3" w:rsidRPr="00E63CD3" w:rsidRDefault="00E63CD3" w:rsidP="00E63CD3">
      <w:pPr>
        <w:ind w:firstLine="709"/>
        <w:rPr>
          <w:rFonts w:cs="Arial"/>
        </w:rPr>
      </w:pPr>
    </w:p>
    <w:p w:rsidR="00E63CD3" w:rsidRPr="00E63CD3" w:rsidRDefault="00E63CD3" w:rsidP="00E63CD3">
      <w:pPr>
        <w:autoSpaceDE w:val="0"/>
        <w:ind w:firstLine="0"/>
        <w:rPr>
          <w:rFonts w:cs="Arial"/>
        </w:rPr>
      </w:pPr>
      <w:r w:rsidRPr="00E63CD3">
        <w:rPr>
          <w:rFonts w:cs="Arial"/>
        </w:rPr>
        <w:t xml:space="preserve">  Глава</w:t>
      </w:r>
    </w:p>
    <w:p w:rsidR="00E63CD3" w:rsidRPr="00E63CD3" w:rsidRDefault="00E63CD3" w:rsidP="00E63CD3">
      <w:pPr>
        <w:autoSpaceDE w:val="0"/>
        <w:ind w:firstLine="0"/>
        <w:rPr>
          <w:rFonts w:cs="Arial"/>
        </w:rPr>
      </w:pPr>
      <w:r w:rsidRPr="00E63CD3">
        <w:rPr>
          <w:rFonts w:cs="Arial"/>
        </w:rPr>
        <w:t>Администрации Каменского</w:t>
      </w:r>
    </w:p>
    <w:p w:rsidR="00E63CD3" w:rsidRPr="00E63CD3" w:rsidRDefault="00E63CD3" w:rsidP="00E63CD3">
      <w:pPr>
        <w:autoSpaceDE w:val="0"/>
        <w:ind w:firstLine="0"/>
        <w:rPr>
          <w:rFonts w:cs="Arial"/>
        </w:rPr>
      </w:pPr>
      <w:r w:rsidRPr="00E63CD3">
        <w:rPr>
          <w:rFonts w:cs="Arial"/>
        </w:rPr>
        <w:t xml:space="preserve">  муниципального района  А.С. Кателкин</w:t>
      </w:r>
    </w:p>
    <w:p w:rsidR="00E63CD3" w:rsidRPr="00E63CD3" w:rsidRDefault="00E63CD3" w:rsidP="00E63CD3">
      <w:pPr>
        <w:ind w:firstLine="0"/>
        <w:jc w:val="left"/>
        <w:rPr>
          <w:rFonts w:eastAsia="Calibri" w:cs="Arial"/>
          <w:lang w:eastAsia="en-US"/>
        </w:rPr>
      </w:pPr>
      <w:r w:rsidRPr="00E63CD3">
        <w:rPr>
          <w:rFonts w:eastAsia="Calibri" w:cs="Arial"/>
          <w:lang w:eastAsia="en-US"/>
        </w:rPr>
        <w:br w:type="page"/>
      </w:r>
    </w:p>
    <w:p w:rsidR="00E63CD3" w:rsidRPr="00E63CD3" w:rsidRDefault="00E63CD3" w:rsidP="00E63CD3">
      <w:pPr>
        <w:widowControl w:val="0"/>
        <w:shd w:val="clear" w:color="auto" w:fill="FFFFFF"/>
        <w:tabs>
          <w:tab w:val="left" w:pos="4962"/>
        </w:tabs>
        <w:autoSpaceDE w:val="0"/>
        <w:autoSpaceDN w:val="0"/>
        <w:adjustRightInd w:val="0"/>
        <w:ind w:left="5103" w:firstLine="0"/>
        <w:jc w:val="right"/>
        <w:rPr>
          <w:rFonts w:cs="Arial"/>
        </w:rPr>
      </w:pPr>
      <w:r w:rsidRPr="00E63CD3">
        <w:rPr>
          <w:rFonts w:cs="Arial"/>
        </w:rPr>
        <w:t>Утвержден  постановлением Администрации Каменского муниципального района Воронежской области  от 09 июня 2026. № 207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 xml:space="preserve">Порядок предоставления меры поддержки участникам специальной военной операции и членам их семей «Обеспечение зачисления детей участников СВО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(в том числе в случае гибели (смерти)»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1.</w:t>
      </w:r>
      <w:r w:rsidRPr="00E63CD3">
        <w:rPr>
          <w:rFonts w:cs="Arial"/>
        </w:rPr>
        <w:tab/>
        <w:t>Общие положения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1.1. Настоящий порядок предоставления меры поддержки участников специальной военной операции и членов их семей (далее – Порядок) определяет предоставление участникам специальной военной операции (далее – СВО) и членам их семей меры поддержки 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 (далее – мера поддержки).</w:t>
      </w:r>
      <w:bookmarkStart w:id="3" w:name="_Hlk230356959"/>
    </w:p>
    <w:p w:rsidR="00E63CD3" w:rsidRPr="00E63CD3" w:rsidRDefault="00E63CD3" w:rsidP="00E63CD3">
      <w:pPr>
        <w:ind w:firstLine="708"/>
        <w:contextualSpacing/>
        <w:rPr>
          <w:rFonts w:cs="Arial"/>
        </w:rPr>
      </w:pPr>
      <w:r w:rsidRPr="00E63CD3">
        <w:rPr>
          <w:rFonts w:eastAsia="Calibri" w:cs="Arial"/>
          <w:lang w:eastAsia="en-US"/>
        </w:rPr>
        <w:t xml:space="preserve">1.2. </w:t>
      </w:r>
      <w:r w:rsidRPr="00E63CD3">
        <w:rPr>
          <w:rFonts w:cs="Arial"/>
        </w:rPr>
        <w:t>Мера поддержки, предусмотренная настоящим Порядком, предоставляется следующим категориям граждан и членам их семей, указанным в постановлении Администрации Каменского муниципального района Воронежской области от 18.12.2024 № 568 «О мерах поддержки участников специальной военной операции и членов их семей».</w:t>
      </w:r>
    </w:p>
    <w:p w:rsidR="00E63CD3" w:rsidRPr="00E63CD3" w:rsidRDefault="00E63CD3" w:rsidP="00E63CD3">
      <w:pPr>
        <w:contextualSpacing/>
        <w:rPr>
          <w:rFonts w:cs="Arial"/>
        </w:rPr>
      </w:pPr>
      <w:r w:rsidRPr="00E63CD3">
        <w:rPr>
          <w:rFonts w:cs="Arial"/>
        </w:rPr>
        <w:t>1.3. Мера поддержки предоставляется на срок:</w:t>
      </w:r>
    </w:p>
    <w:p w:rsidR="00E63CD3" w:rsidRPr="00E63CD3" w:rsidRDefault="00E63CD3" w:rsidP="00E63CD3">
      <w:pPr>
        <w:contextualSpacing/>
        <w:rPr>
          <w:rFonts w:cs="Arial"/>
        </w:rPr>
      </w:pPr>
      <w:r w:rsidRPr="00E63CD3">
        <w:rPr>
          <w:rFonts w:cs="Arial"/>
        </w:rPr>
        <w:t>а) детям лиц, принимающих участие в СВО  - на срок не менее чем до конца года, следующего за годом завершения СВО;</w:t>
      </w:r>
    </w:p>
    <w:p w:rsidR="00E63CD3" w:rsidRPr="00E63CD3" w:rsidRDefault="00E63CD3" w:rsidP="00E63CD3">
      <w:pPr>
        <w:contextualSpacing/>
        <w:rPr>
          <w:rFonts w:cs="Arial"/>
        </w:rPr>
      </w:pPr>
      <w:r w:rsidRPr="00E63CD3">
        <w:rPr>
          <w:rFonts w:cs="Arial"/>
        </w:rPr>
        <w:t xml:space="preserve">б) детям участников СВО, погибших (умерших) в связи с участием СВО - бессрочно; </w:t>
      </w:r>
    </w:p>
    <w:p w:rsidR="00E63CD3" w:rsidRPr="00E63CD3" w:rsidRDefault="00E63CD3" w:rsidP="00E63CD3">
      <w:pPr>
        <w:contextualSpacing/>
        <w:rPr>
          <w:rFonts w:cs="Arial"/>
        </w:rPr>
      </w:pPr>
      <w:r w:rsidRPr="00E63CD3">
        <w:rPr>
          <w:rFonts w:cs="Arial"/>
        </w:rPr>
        <w:t>в) детям лиц, пребывающих в запасе Вооруженных Сил Российской Федерации, находящихся в мобилизационном людском резерве и заключивших контракт с Министерством обороны Российской Федерации – на срок действия контракта;</w:t>
      </w:r>
    </w:p>
    <w:p w:rsidR="00E63CD3" w:rsidRPr="00E63CD3" w:rsidRDefault="00E63CD3" w:rsidP="00E63CD3">
      <w:pPr>
        <w:contextualSpacing/>
        <w:rPr>
          <w:rFonts w:cs="Arial"/>
        </w:rPr>
      </w:pPr>
      <w:r w:rsidRPr="00E63CD3">
        <w:rPr>
          <w:rFonts w:cs="Arial"/>
        </w:rPr>
        <w:t>г) детям лиц, признанных в установленном порядке инвалидами,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 – бессрочно.</w:t>
      </w:r>
    </w:p>
    <w:p w:rsidR="00E63CD3" w:rsidRPr="00E63CD3" w:rsidRDefault="00E63CD3" w:rsidP="00E63CD3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E63CD3">
        <w:rPr>
          <w:rFonts w:cs="Arial"/>
        </w:rPr>
        <w:t>Получатели меры поддержки, в том числе являются дети, находящиеся под опекой (попечительством)</w:t>
      </w:r>
      <w:r w:rsidRPr="00E63CD3">
        <w:rPr>
          <w:rFonts w:eastAsia="Calibri" w:cs="Arial"/>
          <w:lang w:eastAsia="en-US"/>
        </w:rPr>
        <w:t>.</w:t>
      </w:r>
    </w:p>
    <w:p w:rsidR="00E63CD3" w:rsidRPr="00E63CD3" w:rsidRDefault="00E63CD3" w:rsidP="00E63CD3">
      <w:pPr>
        <w:autoSpaceDE w:val="0"/>
        <w:autoSpaceDN w:val="0"/>
        <w:adjustRightInd w:val="0"/>
        <w:ind w:firstLine="709"/>
        <w:contextualSpacing/>
        <w:outlineLvl w:val="0"/>
        <w:rPr>
          <w:rFonts w:eastAsia="Calibri" w:cs="Arial"/>
          <w:lang w:eastAsia="en-US"/>
        </w:rPr>
      </w:pPr>
      <w:r w:rsidRPr="00E63CD3">
        <w:rPr>
          <w:rFonts w:eastAsia="Calibri" w:cs="Arial"/>
          <w:lang w:eastAsia="en-US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E63CD3" w:rsidRPr="00E63CD3" w:rsidRDefault="00E63CD3" w:rsidP="00E63CD3">
      <w:pPr>
        <w:ind w:firstLine="720"/>
        <w:contextualSpacing/>
        <w:rPr>
          <w:rFonts w:eastAsia="Calibri" w:cs="Arial"/>
          <w:lang w:eastAsia="en-US"/>
        </w:rPr>
      </w:pPr>
      <w:r w:rsidRPr="00E63CD3">
        <w:rPr>
          <w:rFonts w:eastAsia="Calibri" w:cs="Arial"/>
          <w:lang w:eastAsia="en-US"/>
        </w:rPr>
        <w:t xml:space="preserve">1.4. Предоставление меры поддержки осуществляется без взимания платы. </w:t>
      </w:r>
    </w:p>
    <w:bookmarkEnd w:id="3"/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1.5. Учет предоставления меры поддержки осуществляется МДОО, которую посещает ребенок и Администрацией Каменского муниципального района Воронежской области (далее – Администрация).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2. Порядок предоставления меры поддержки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2.1. Мера поддержки предоставляется в заявительном порядке.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lastRenderedPageBreak/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ДОО, которую посещает ребенок участника СВО (Администрацию).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2.3. Заявитель может подать документы в ДОО, которую посещает ребенок участника СВО (Администрацию) следующими способами (по выбору Заявителя):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на бумажном носителе посредством личного обращения в ДОО, которую посещает ребенок участника СВО;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посредством почтового отправления;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2.4. Документы и сведения, необходимые для предоставления меры поддержки: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2.4.1. Документы, подлежащие представлению Заявителем самостоятельно: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б) паспорт гражданина Российской Федерации или иной документ, удостоверяющий личность Заявителя;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в) документ, подтверждающий полномочия представителя (в случае обращения представителя);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lastRenderedPageBreak/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е) сведения об посещении ребенком участника СВО ДОО (находятся в распоряжении ДОО).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Заявитель вправе представить указанные сведения (документы) по собственной инициативе.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2.5. Заявитель обязан информировать ДОО,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2.6.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2.7.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3. Условия предоставления (отказа в предоставлении) меры поддержки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отсутствие сведений о посещении ребенком ДОО;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подача запроса неуполномоченным лицом.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3.2. Основаниями для отказа в предоставлении меры поддержки являются: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непредставление документов, предусмотренных пунктом 2.4.1 раздела 2 настоящего Порядка;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отсутствие в ДОО, которую посещает ребенок участника СВО, группы продленного дня и (или) круглосуточного пребывания;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наличие в представленных документах (сведениях) недостоверной и (или) неполной информации;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3.3. Решение о предоставлении меры поддержки принимается ДОО, которую посещает ребенок участника СВО (Администрацией) в течение 1 (одного) рабочего дня с даты подачи заявления.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3.5.</w:t>
      </w:r>
      <w:r w:rsidRPr="00E63CD3">
        <w:rPr>
          <w:rFonts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на бумажном носителе посредством личного обращения в ДОО (Администрацию);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посредством почтового отправления;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на бумажном носителе посредством личного обращения в МФЦ;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в электронной форме посредством ЕПГУ, Портала (при наличии технической возможности).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3.6. При подаче заявления в ходе личного приема в ДОО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сотрудником ДОО (Администрации) при личном обращении Заявителя или по телефону;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 электронной почте Заявителя;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посредством ЕПГУ либо Портала (при наличии технической возможности).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3.8.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посредством почтового отправления;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в личном кабинете Заявителя на ЕПГУ, Портале, по электронной почте (при наличии технической возможности);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lastRenderedPageBreak/>
        <w:t xml:space="preserve">- в МФЦ; 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>- в ДОО (Администрации).</w:t>
      </w:r>
    </w:p>
    <w:p w:rsidR="00E63CD3" w:rsidRPr="00E63CD3" w:rsidRDefault="00E63CD3" w:rsidP="00E63CD3">
      <w:pPr>
        <w:ind w:firstLine="708"/>
        <w:rPr>
          <w:rFonts w:cs="Arial"/>
        </w:rPr>
      </w:pPr>
      <w:r w:rsidRPr="00E63CD3">
        <w:rPr>
          <w:rFonts w:cs="Arial"/>
        </w:rPr>
        <w:t xml:space="preserve">3.9. Заявители имеют право на обжалование решений и действий (бездействия) должностного лица ДОО (Администрации), МФЦ при предоставлении меры поддержки в установленном порядке. </w:t>
      </w:r>
    </w:p>
    <w:p w:rsidR="00E63CD3" w:rsidRPr="00E63CD3" w:rsidRDefault="00E63CD3" w:rsidP="00E63CD3">
      <w:pPr>
        <w:ind w:firstLine="0"/>
        <w:jc w:val="center"/>
        <w:rPr>
          <w:rFonts w:eastAsia="Calibri" w:cs="Arial"/>
        </w:rPr>
      </w:pPr>
      <w:r w:rsidRPr="00E63CD3">
        <w:rPr>
          <w:rFonts w:eastAsia="Calibri" w:cs="Arial"/>
        </w:rPr>
        <w:t>4. Финансирование меры поддержки</w:t>
      </w:r>
    </w:p>
    <w:p w:rsidR="00E63CD3" w:rsidRPr="00E63CD3" w:rsidRDefault="00E63CD3" w:rsidP="00E63CD3">
      <w:pPr>
        <w:rPr>
          <w:rFonts w:eastAsia="Calibri" w:cs="Arial"/>
          <w:lang w:eastAsia="en-US"/>
        </w:rPr>
      </w:pPr>
      <w:r w:rsidRPr="00E63CD3">
        <w:rPr>
          <w:rFonts w:eastAsia="Calibri" w:cs="Arial"/>
        </w:rPr>
        <w:t>Финансирование расходов, связанных с предоставлением меры поддержки, предусмотренной настоящим Порядком, осуществляется за счет средств бюджета ________ муниципального района / городского округа Воронежской области  в рамках муниципальной программы «Развитие образования».</w:t>
      </w:r>
    </w:p>
    <w:p w:rsidR="00E63CD3" w:rsidRPr="00E63CD3" w:rsidRDefault="00E63CD3" w:rsidP="00E63CD3">
      <w:pPr>
        <w:ind w:firstLine="0"/>
        <w:rPr>
          <w:rFonts w:cs="Arial"/>
        </w:rPr>
        <w:sectPr w:rsidR="00E63CD3" w:rsidRPr="00E63CD3" w:rsidSect="00C92B85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t xml:space="preserve">Приложение № 1 к Порядку 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t>Форма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 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(указывается наименование дошкольной образовательной организации, органа местного самоуправления)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Заявление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о предоставлении меры поддержки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 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(фамилия, имя, отчество (при наличии) заявителя)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тел.: 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адрес электронной почты (при наличии): 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Наименование документа, удостоверяющего личность, дата выдачи, серия и номер документа</w:t>
      </w:r>
      <w:r w:rsidRPr="00E63CD3">
        <w:rPr>
          <w:rFonts w:cs="Arial"/>
        </w:rPr>
        <w:tab/>
        <w:t>, кем выдан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Прошу зачислить  моего ребенка (моих детей) 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1)_________________________________________________________________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2)_________________________________________________________________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(указывается ФИО, год рождения)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посещающего дошкольную образовательную организацию являющегося № 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(указывается наименование дошкольной образовательной организации, группа)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 группу продленного дня / круглосуточного пребывания (нужное подчеркнуть)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Выбор способа получения результата:</w:t>
      </w:r>
    </w:p>
    <w:p w:rsidR="00E63CD3" w:rsidRPr="00E63CD3" w:rsidRDefault="00E63CD3" w:rsidP="00E63CD3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E63CD3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образовательную организацию (орган местного самоуправления);</w:t>
      </w:r>
    </w:p>
    <w:p w:rsidR="00E63CD3" w:rsidRPr="00E63CD3" w:rsidRDefault="00E63CD3" w:rsidP="00E63CD3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E63CD3">
        <w:rPr>
          <w:rFonts w:eastAsia="Calibri" w:cs="Arial"/>
          <w:kern w:val="2"/>
          <w:lang w:val="x-none" w:eastAsia="ar-SA"/>
        </w:rPr>
        <w:t>посредством почтового отправления;</w:t>
      </w:r>
    </w:p>
    <w:p w:rsidR="00E63CD3" w:rsidRPr="00E63CD3" w:rsidRDefault="00E63CD3" w:rsidP="00E63CD3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E63CD3">
        <w:rPr>
          <w:rFonts w:eastAsia="Calibri" w:cs="Arial"/>
          <w:kern w:val="2"/>
          <w:lang w:val="x-none" w:eastAsia="ar-SA"/>
        </w:rPr>
        <w:t>на бумажном носителе посредством личного обращения в МФЦ;</w:t>
      </w:r>
    </w:p>
    <w:p w:rsidR="00E63CD3" w:rsidRPr="00E63CD3" w:rsidRDefault="00E63CD3" w:rsidP="00E63CD3">
      <w:pPr>
        <w:numPr>
          <w:ilvl w:val="0"/>
          <w:numId w:val="1"/>
        </w:numPr>
        <w:contextualSpacing/>
        <w:jc w:val="left"/>
        <w:rPr>
          <w:rFonts w:eastAsia="Calibri" w:cs="Arial"/>
          <w:kern w:val="2"/>
          <w:lang w:val="x-none" w:eastAsia="ar-SA"/>
        </w:rPr>
      </w:pPr>
      <w:r w:rsidRPr="00E63CD3">
        <w:rPr>
          <w:rFonts w:eastAsia="Calibri" w:cs="Arial"/>
          <w:kern w:val="2"/>
          <w:lang w:val="x-none" w:eastAsia="ar-SA"/>
        </w:rPr>
        <w:t xml:space="preserve">в электронной форме посредством ЕПГУ, Портала </w:t>
      </w:r>
      <w:r w:rsidRPr="00E63CD3">
        <w:rPr>
          <w:rFonts w:eastAsia="Calibri" w:cs="Arial"/>
          <w:kern w:val="2"/>
          <w:lang w:val="x-none"/>
        </w:rPr>
        <w:t>Воронежской области в сети Интернет</w:t>
      </w:r>
      <w:r w:rsidRPr="00E63CD3">
        <w:rPr>
          <w:rFonts w:eastAsia="Calibri" w:cs="Arial"/>
          <w:kern w:val="2"/>
          <w:lang w:val="x-none" w:eastAsia="ar-SA"/>
        </w:rPr>
        <w:t xml:space="preserve"> (при условии технической возможности).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К заявлению прилагаю: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1. Документы (копии документов) согласно установленному перечню: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«___» ______________ 20___ г.  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(подпись заявителя (законного представителя))</w:t>
      </w:r>
    </w:p>
    <w:p w:rsidR="00E63CD3" w:rsidRPr="00E63CD3" w:rsidRDefault="00E63CD3" w:rsidP="00E63CD3">
      <w:pPr>
        <w:ind w:firstLine="0"/>
        <w:rPr>
          <w:rFonts w:cs="Arial"/>
        </w:rPr>
        <w:sectPr w:rsidR="00E63CD3" w:rsidRPr="00E63CD3" w:rsidSect="00C92B85">
          <w:pgSz w:w="11906" w:h="16838"/>
          <w:pgMar w:top="2268" w:right="567" w:bottom="567" w:left="1701" w:header="708" w:footer="708" w:gutter="0"/>
          <w:cols w:space="708"/>
          <w:docGrid w:linePitch="360"/>
        </w:sectPr>
      </w:pP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lastRenderedPageBreak/>
        <w:t xml:space="preserve">Приложение № 2 к Порядку </w:t>
      </w: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t>Форма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Наименование 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органа местного самоуправления 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Кому: ___________________________ (ФИО заявителя)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Уведомление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о предоставлении меры поддержки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«__» ____________ 20__ г.  № _____________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Рассмотрев Ваше заявление от _______20___г.  и  прилагаемые  к  нему  документы, дошкольной образовательной организацией (администрацией ______ муниципального района /городского округа) принято решение зачислить Вашего ребенка (детей) 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(Ф.И.О., дата рождения ребенка)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  группу продленного дня и круглосуточного пребывания дошкольной образовательной организации _________  (указывается номер дошкольной образовательной организации, которую посещает ребенок) с «_____» ____________ 20__ г. (указывается дата, с которой семье предоставляется 100% льгота)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_____________________  _________________  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(должность лица,  (подпись)  (расшифровка подписи) подписавшего уведомление)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br w:type="page"/>
      </w:r>
      <w:r w:rsidRPr="00E63CD3">
        <w:rPr>
          <w:rFonts w:cs="Arial"/>
        </w:rPr>
        <w:lastRenderedPageBreak/>
        <w:t xml:space="preserve">Приложение № 3 к Порядку </w:t>
      </w:r>
    </w:p>
    <w:p w:rsidR="00E63CD3" w:rsidRPr="00E63CD3" w:rsidRDefault="00E63CD3" w:rsidP="00E63CD3">
      <w:pPr>
        <w:ind w:firstLine="0"/>
        <w:jc w:val="right"/>
        <w:rPr>
          <w:rFonts w:cs="Arial"/>
        </w:rPr>
      </w:pP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t>Форма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Наименование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органа местного самоуправления 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Кому: 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Уведомление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об отказе предоставлении меры поддержки</w:t>
      </w: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«Обеспечение зачисления детей участников специальной военной операции в группы продленного дня и круглосуточного пребывания в муниципальных дошкольных образовательных организациях в первоочередном (преимущественном) порядке (в том числе в случае гибели (смерти) участников специальной военной операции)»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«__» ____________ 20___ г.  № _____________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Вам отказано в предоставлении меры поддержки по заявлению от ________20__ г.  по причине 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(основание(я), предусмотренное(ые) Порядком)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Вам необходимо _______________________________________________ __________________________________________________________________.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(порядок действий, которые необходимо выполнить заявителю для получения положительного результата  по заявлению)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Настоящее решение может быть обжаловано в досудебном порядке путем направления жалобы в дошкольную образовательную организацию, администрацию _________ муниципального района / городского округа, а также в судебном порядке.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_______________________________  ______________  ______________  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 xml:space="preserve">  (должность уполномоченного лица)  (подпись)  (расшифровка подписи)</w:t>
      </w: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br w:type="page"/>
      </w:r>
      <w:r w:rsidRPr="00E63CD3">
        <w:rPr>
          <w:rFonts w:cs="Arial"/>
        </w:rPr>
        <w:lastRenderedPageBreak/>
        <w:t xml:space="preserve">Приложение № 4 к Порядку </w:t>
      </w:r>
    </w:p>
    <w:p w:rsidR="00E63CD3" w:rsidRPr="00E63CD3" w:rsidRDefault="00E63CD3" w:rsidP="00E63CD3">
      <w:pPr>
        <w:ind w:firstLine="0"/>
        <w:jc w:val="right"/>
        <w:rPr>
          <w:rFonts w:cs="Arial"/>
        </w:rPr>
      </w:pPr>
      <w:r w:rsidRPr="00E63CD3">
        <w:rPr>
          <w:rFonts w:cs="Arial"/>
        </w:rPr>
        <w:t>Форма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jc w:val="center"/>
        <w:rPr>
          <w:rFonts w:cs="Arial"/>
        </w:rPr>
      </w:pPr>
      <w:r w:rsidRPr="00E63CD3">
        <w:rPr>
          <w:rFonts w:cs="Arial"/>
        </w:rPr>
        <w:t>Согласие на обработку персональных данных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Я, ______________________________________________________________,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(указывается Ф.И.О. заявителя полностью)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проживающий(ая) по адресу (по месту регистрации):</w:t>
      </w:r>
      <w:r w:rsidRPr="00E63CD3">
        <w:rPr>
          <w:rFonts w:cs="Arial"/>
        </w:rPr>
        <w:tab/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паспорт №_________ дата выдачи___________  кем выдан_________________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__________________________________________________________________</w:t>
      </w: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в  соответствии  с  требованиями  статьи 9 Федерального закона от 27.07.2006 № 152-ФЗ «О персональных данных», в целях предоставления права на зачисление ребенка в группу продленного дня и круглосуточного пребывания в муниципальной дошкольной образовательной организации в первоочередном (преимущественном) порядке даю свое согласие должностным лицам ______________________________________________ на автоматизированную, а также без использования средств автоматизации, обработку моих персональных данных, включая Ф.И.О., паспортные данные, контактный телефон, сведения о рождении ребенка и его паспортные данные при наличии, а также право осуществлять все действия (операции) с моими персональными данными, персональными данными ребенка (при наличии), включая сбор, систематизацию, накопление, хранение, обновление, изменение, использование, обезличивание, блокирование, уничтожение.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Срок действия настоящего согласия в течение ________________ с момента его оформления.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указанный орган вправе не прекращать их обработку до окончания срока действия настоящего согласия.</w:t>
      </w:r>
    </w:p>
    <w:p w:rsidR="00E63CD3" w:rsidRPr="00E63CD3" w:rsidRDefault="00E63CD3" w:rsidP="00E63CD3">
      <w:pPr>
        <w:ind w:firstLine="0"/>
        <w:rPr>
          <w:rFonts w:cs="Arial"/>
        </w:rPr>
      </w:pPr>
    </w:p>
    <w:p w:rsidR="00E63CD3" w:rsidRPr="00E63CD3" w:rsidRDefault="00E63CD3" w:rsidP="00E63CD3">
      <w:pPr>
        <w:ind w:firstLine="0"/>
        <w:rPr>
          <w:rFonts w:cs="Arial"/>
        </w:rPr>
      </w:pPr>
      <w:r w:rsidRPr="00E63CD3">
        <w:rPr>
          <w:rFonts w:cs="Arial"/>
        </w:rPr>
        <w:t>«___» ________ 20_____ г.  _____________  ___________________</w:t>
      </w:r>
    </w:p>
    <w:p w:rsidR="00E63CD3" w:rsidRPr="00E63CD3" w:rsidRDefault="00E63CD3" w:rsidP="00E63CD3">
      <w:pPr>
        <w:ind w:firstLine="0"/>
        <w:rPr>
          <w:rFonts w:eastAsia="Calibri" w:cs="Arial"/>
          <w:lang w:eastAsia="en-US"/>
        </w:rPr>
      </w:pPr>
      <w:r w:rsidRPr="00E63CD3">
        <w:rPr>
          <w:rFonts w:cs="Arial"/>
        </w:rPr>
        <w:t xml:space="preserve">  (подпись)</w:t>
      </w:r>
      <w:r w:rsidRPr="00E63CD3">
        <w:rPr>
          <w:rFonts w:cs="Arial"/>
          <w:lang w:val="en-US"/>
        </w:rPr>
        <w:t xml:space="preserve"> </w:t>
      </w:r>
      <w:r w:rsidRPr="00E63CD3">
        <w:rPr>
          <w:rFonts w:cs="Arial"/>
        </w:rPr>
        <w:t>(расшифровка подписи)</w:t>
      </w:r>
    </w:p>
    <w:p w:rsidR="005836D7" w:rsidRDefault="005836D7"/>
    <w:sectPr w:rsidR="005836D7" w:rsidSect="00C92B85">
      <w:headerReference w:type="default" r:id="rId9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2BB" w:rsidRDefault="00E032BB">
      <w:r>
        <w:separator/>
      </w:r>
    </w:p>
  </w:endnote>
  <w:endnote w:type="continuationSeparator" w:id="0">
    <w:p w:rsidR="00E032BB" w:rsidRDefault="00E0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2BB" w:rsidRDefault="00E032BB">
      <w:r>
        <w:separator/>
      </w:r>
    </w:p>
  </w:footnote>
  <w:footnote w:type="continuationSeparator" w:id="0">
    <w:p w:rsidR="00E032BB" w:rsidRDefault="00E032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B85" w:rsidRPr="003A6844" w:rsidRDefault="00C92B85">
    <w:pPr>
      <w:pStyle w:val="a6"/>
      <w:jc w:val="center"/>
      <w:rPr>
        <w:lang w:val="ru-RU"/>
      </w:rPr>
    </w:pPr>
  </w:p>
  <w:p w:rsidR="00C92B85" w:rsidRDefault="00C92B8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950"/>
    <w:rsid w:val="00110FC3"/>
    <w:rsid w:val="001B102C"/>
    <w:rsid w:val="001F3E4E"/>
    <w:rsid w:val="002965ED"/>
    <w:rsid w:val="002C73E2"/>
    <w:rsid w:val="003B2C57"/>
    <w:rsid w:val="004D4846"/>
    <w:rsid w:val="004E26C0"/>
    <w:rsid w:val="005836D7"/>
    <w:rsid w:val="006356CA"/>
    <w:rsid w:val="006B5B26"/>
    <w:rsid w:val="006E62EC"/>
    <w:rsid w:val="00802A85"/>
    <w:rsid w:val="008F5EBD"/>
    <w:rsid w:val="00905B81"/>
    <w:rsid w:val="00AB1172"/>
    <w:rsid w:val="00C92B85"/>
    <w:rsid w:val="00CF1A3D"/>
    <w:rsid w:val="00E032BB"/>
    <w:rsid w:val="00E25EB2"/>
    <w:rsid w:val="00E460F0"/>
    <w:rsid w:val="00E63CD3"/>
    <w:rsid w:val="00EC7950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C73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C73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C73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C73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C73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C73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C73E2"/>
  </w:style>
  <w:style w:type="character" w:customStyle="1" w:styleId="10">
    <w:name w:val="Заголовок 1 Знак"/>
    <w:aliases w:val="!Части документа Знак"/>
    <w:link w:val="1"/>
    <w:rsid w:val="00E63CD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63CD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63CD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63CD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C73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C73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63CD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C73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C73E2"/>
    <w:rPr>
      <w:color w:val="0000FF"/>
      <w:u w:val="none"/>
    </w:rPr>
  </w:style>
  <w:style w:type="paragraph" w:customStyle="1" w:styleId="Application">
    <w:name w:val="Application!Приложение"/>
    <w:rsid w:val="002C73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C73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C73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63CD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63CD3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6B5B26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B5B2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C73E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C73E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C73E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C73E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C73E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C73E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C73E2"/>
  </w:style>
  <w:style w:type="character" w:customStyle="1" w:styleId="10">
    <w:name w:val="Заголовок 1 Знак"/>
    <w:aliases w:val="!Части документа Знак"/>
    <w:link w:val="1"/>
    <w:rsid w:val="00E63CD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E63CD3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E63CD3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E63CD3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C73E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C73E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E63CD3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C73E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C73E2"/>
    <w:rPr>
      <w:color w:val="0000FF"/>
      <w:u w:val="none"/>
    </w:rPr>
  </w:style>
  <w:style w:type="paragraph" w:customStyle="1" w:styleId="Application">
    <w:name w:val="Application!Приложение"/>
    <w:rsid w:val="002C73E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C73E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C73E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rsid w:val="00E63CD3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7">
    <w:name w:val="Верхний колонтитул Знак"/>
    <w:link w:val="a6"/>
    <w:uiPriority w:val="99"/>
    <w:rsid w:val="00E63CD3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6B5B26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6B5B2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12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22986</CharactersWithSpaces>
  <SharedDoc>false</SharedDoc>
  <HLinks>
    <vt:vector size="6" baseType="variant">
      <vt:variant>
        <vt:i4>3145770</vt:i4>
      </vt:variant>
      <vt:variant>
        <vt:i4>0</vt:i4>
      </vt:variant>
      <vt:variant>
        <vt:i4>0</vt:i4>
      </vt:variant>
      <vt:variant>
        <vt:i4>5</vt:i4>
      </vt:variant>
      <vt:variant>
        <vt:lpwstr>http://192.168.200.42:8080/content/act/a7449fc3-6def-4932-bb0a-d77c855cffde.doc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2026-07-17T08:13:00Z</dcterms:created>
  <dcterms:modified xsi:type="dcterms:W3CDTF">2026-07-17T08:13:00Z</dcterms:modified>
</cp:coreProperties>
</file>